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61" w:rsidRPr="00F90261" w:rsidRDefault="002915F2" w:rsidP="00F90261">
      <w:pPr>
        <w:widowControl/>
        <w:shd w:val="clear" w:color="auto" w:fill="FFFFFF"/>
        <w:spacing w:before="100" w:beforeAutospacing="1" w:after="100" w:afterAutospacing="1" w:line="357" w:lineRule="atLeast"/>
        <w:jc w:val="center"/>
        <w:rPr>
          <w:rFonts w:ascii="Verdana" w:eastAsia="宋体" w:hAnsi="Verdana" w:cs="宋体"/>
          <w:b/>
          <w:bCs/>
          <w:color w:val="000000" w:themeColor="text1"/>
          <w:kern w:val="0"/>
          <w:sz w:val="28"/>
          <w:szCs w:val="28"/>
        </w:rPr>
      </w:pPr>
      <w:r>
        <w:rPr>
          <w:rFonts w:ascii="Verdana" w:eastAsia="宋体" w:hAnsi="Verdana" w:cs="宋体" w:hint="eastAsia"/>
          <w:b/>
          <w:bCs/>
          <w:color w:val="000000" w:themeColor="text1"/>
          <w:kern w:val="0"/>
          <w:sz w:val="28"/>
          <w:szCs w:val="28"/>
        </w:rPr>
        <w:t>美国肯特州立大学</w:t>
      </w:r>
      <w:r w:rsidR="00EF6853">
        <w:rPr>
          <w:rFonts w:ascii="Verdana" w:eastAsia="宋体" w:hAnsi="Verdana" w:cs="宋体" w:hint="eastAsia"/>
          <w:b/>
          <w:bCs/>
          <w:color w:val="000000" w:themeColor="text1"/>
          <w:kern w:val="0"/>
          <w:sz w:val="28"/>
          <w:szCs w:val="28"/>
        </w:rPr>
        <w:t>本科和硕士</w:t>
      </w:r>
      <w:r>
        <w:rPr>
          <w:rFonts w:ascii="Verdana" w:eastAsia="宋体" w:hAnsi="Verdana" w:cs="宋体" w:hint="eastAsia"/>
          <w:b/>
          <w:bCs/>
          <w:color w:val="000000" w:themeColor="text1"/>
          <w:kern w:val="0"/>
          <w:sz w:val="28"/>
          <w:szCs w:val="28"/>
        </w:rPr>
        <w:t>项目</w:t>
      </w:r>
    </w:p>
    <w:p w:rsidR="00F90261" w:rsidRP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themeColor="text1"/>
          <w:kern w:val="0"/>
          <w:szCs w:val="21"/>
        </w:rPr>
      </w:pPr>
      <w:r w:rsidRPr="00F90261">
        <w:rPr>
          <w:rFonts w:ascii="Verdana" w:eastAsia="宋体" w:hAnsi="Verdana" w:cs="宋体"/>
          <w:b/>
          <w:bCs/>
          <w:color w:val="000000" w:themeColor="text1"/>
          <w:kern w:val="0"/>
          <w:szCs w:val="21"/>
          <w:u w:val="single"/>
        </w:rPr>
        <w:t>肯特州立大学</w:t>
      </w:r>
      <w:r w:rsidR="00EF6853">
        <w:rPr>
          <w:rFonts w:ascii="Verdana" w:eastAsia="宋体" w:hAnsi="Verdana" w:cs="宋体" w:hint="eastAsia"/>
          <w:b/>
          <w:bCs/>
          <w:color w:val="000000" w:themeColor="text1"/>
          <w:kern w:val="0"/>
          <w:szCs w:val="21"/>
          <w:u w:val="single"/>
        </w:rPr>
        <w:t>本科和硕士</w:t>
      </w:r>
      <w:r w:rsidR="002915F2">
        <w:rPr>
          <w:rFonts w:ascii="Verdana" w:eastAsia="宋体" w:hAnsi="Verdana" w:cs="宋体" w:hint="eastAsia"/>
          <w:b/>
          <w:bCs/>
          <w:color w:val="000000" w:themeColor="text1"/>
          <w:kern w:val="0"/>
          <w:szCs w:val="21"/>
          <w:u w:val="single"/>
        </w:rPr>
        <w:t>项目</w:t>
      </w:r>
      <w:r w:rsidRPr="00F90261">
        <w:rPr>
          <w:rFonts w:ascii="Verdana" w:eastAsia="宋体" w:hAnsi="Verdana" w:cs="宋体"/>
          <w:b/>
          <w:bCs/>
          <w:color w:val="000000" w:themeColor="text1"/>
          <w:kern w:val="0"/>
          <w:szCs w:val="21"/>
          <w:u w:val="single"/>
        </w:rPr>
        <w:t>招生截止日期：</w:t>
      </w:r>
    </w:p>
    <w:p w:rsid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F90261">
        <w:rPr>
          <w:rFonts w:ascii="Verdana" w:eastAsia="宋体" w:hAnsi="Verdana" w:cs="宋体"/>
          <w:color w:val="000000"/>
          <w:kern w:val="0"/>
          <w:szCs w:val="21"/>
        </w:rPr>
        <w:t> </w:t>
      </w:r>
      <w:r w:rsidRPr="00F90261">
        <w:rPr>
          <w:rFonts w:ascii="Verdana" w:eastAsia="宋体" w:hAnsi="Verdana" w:cs="宋体"/>
          <w:color w:val="000000"/>
          <w:kern w:val="0"/>
          <w:szCs w:val="21"/>
        </w:rPr>
        <w:t>本科：每年</w:t>
      </w:r>
      <w:r w:rsidRPr="00F90261">
        <w:rPr>
          <w:rFonts w:ascii="Verdana" w:eastAsia="宋体" w:hAnsi="Verdana" w:cs="宋体"/>
          <w:color w:val="000000"/>
          <w:kern w:val="0"/>
          <w:szCs w:val="21"/>
        </w:rPr>
        <w:t>7</w:t>
      </w:r>
      <w:r w:rsidRPr="00F90261">
        <w:rPr>
          <w:rFonts w:ascii="Verdana" w:eastAsia="宋体" w:hAnsi="Verdana" w:cs="宋体"/>
          <w:color w:val="000000"/>
          <w:kern w:val="0"/>
          <w:szCs w:val="21"/>
        </w:rPr>
        <w:t>月</w:t>
      </w:r>
      <w:r w:rsidRPr="00F90261">
        <w:rPr>
          <w:rFonts w:ascii="Verdana" w:eastAsia="宋体" w:hAnsi="Verdana" w:cs="宋体"/>
          <w:color w:val="000000"/>
          <w:kern w:val="0"/>
          <w:szCs w:val="21"/>
        </w:rPr>
        <w:t>15</w:t>
      </w:r>
      <w:r w:rsidRPr="00F90261">
        <w:rPr>
          <w:rFonts w:ascii="Verdana" w:eastAsia="宋体" w:hAnsi="Verdana" w:cs="宋体"/>
          <w:color w:val="000000"/>
          <w:kern w:val="0"/>
          <w:szCs w:val="21"/>
        </w:rPr>
        <w:t>日前完成申请提交。</w:t>
      </w:r>
      <w:r w:rsidRPr="00F90261">
        <w:rPr>
          <w:rFonts w:ascii="Verdana" w:eastAsia="宋体" w:hAnsi="Verdana" w:cs="宋体"/>
          <w:color w:val="000000"/>
          <w:kern w:val="0"/>
        </w:rPr>
        <w:t> </w:t>
      </w:r>
      <w:r w:rsidRPr="00F90261">
        <w:rPr>
          <w:rFonts w:ascii="Verdana" w:eastAsia="宋体" w:hAnsi="Verdana" w:cs="宋体"/>
          <w:color w:val="000000"/>
          <w:kern w:val="0"/>
          <w:szCs w:val="21"/>
        </w:rPr>
        <w:t>8</w:t>
      </w:r>
      <w:r w:rsidRPr="00F90261">
        <w:rPr>
          <w:rFonts w:ascii="Verdana" w:eastAsia="宋体" w:hAnsi="Verdana" w:cs="宋体"/>
          <w:color w:val="000000"/>
          <w:kern w:val="0"/>
          <w:szCs w:val="21"/>
        </w:rPr>
        <w:t>月底开学。录取周期通常为</w:t>
      </w:r>
      <w:r w:rsidRPr="00F90261">
        <w:rPr>
          <w:rFonts w:ascii="Verdana" w:eastAsia="宋体" w:hAnsi="Verdana" w:cs="宋体"/>
          <w:color w:val="000000"/>
          <w:kern w:val="0"/>
          <w:szCs w:val="21"/>
        </w:rPr>
        <w:t>10-15</w:t>
      </w:r>
      <w:r w:rsidRPr="00F90261">
        <w:rPr>
          <w:rFonts w:ascii="Verdana" w:eastAsia="宋体" w:hAnsi="Verdana" w:cs="宋体"/>
          <w:color w:val="000000"/>
          <w:kern w:val="0"/>
          <w:szCs w:val="21"/>
        </w:rPr>
        <w:t>个工作日</w:t>
      </w:r>
    </w:p>
    <w:p w:rsid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F90261">
        <w:rPr>
          <w:rFonts w:ascii="Verdana" w:eastAsia="宋体" w:hAnsi="Verdana" w:cs="宋体"/>
          <w:color w:val="000000"/>
          <w:kern w:val="0"/>
          <w:szCs w:val="21"/>
        </w:rPr>
        <w:t> </w:t>
      </w:r>
      <w:r w:rsidRPr="00F90261">
        <w:rPr>
          <w:rFonts w:ascii="Verdana" w:eastAsia="宋体" w:hAnsi="Verdana" w:cs="宋体"/>
          <w:color w:val="000000"/>
          <w:kern w:val="0"/>
          <w:szCs w:val="21"/>
        </w:rPr>
        <w:t>研究生：不同专业截止日期不同。工程学院建议在每年</w:t>
      </w:r>
      <w:r w:rsidRPr="00F90261">
        <w:rPr>
          <w:rFonts w:ascii="Verdana" w:eastAsia="宋体" w:hAnsi="Verdana" w:cs="宋体"/>
          <w:color w:val="000000"/>
          <w:kern w:val="0"/>
          <w:szCs w:val="21"/>
        </w:rPr>
        <w:t>4</w:t>
      </w:r>
      <w:r w:rsidRPr="00F90261">
        <w:rPr>
          <w:rFonts w:ascii="Verdana" w:eastAsia="宋体" w:hAnsi="Verdana" w:cs="宋体"/>
          <w:color w:val="000000"/>
          <w:kern w:val="0"/>
          <w:szCs w:val="21"/>
        </w:rPr>
        <w:t>月前完成申请提交。录取周期为</w:t>
      </w:r>
      <w:r w:rsidRPr="00F90261">
        <w:rPr>
          <w:rFonts w:ascii="Verdana" w:eastAsia="宋体" w:hAnsi="Verdana" w:cs="宋体"/>
          <w:color w:val="000000"/>
          <w:kern w:val="0"/>
          <w:szCs w:val="21"/>
        </w:rPr>
        <w:t>6-8</w:t>
      </w:r>
      <w:r w:rsidRPr="00F90261">
        <w:rPr>
          <w:rFonts w:ascii="Verdana" w:eastAsia="宋体" w:hAnsi="Verdana" w:cs="宋体"/>
          <w:color w:val="000000"/>
          <w:kern w:val="0"/>
          <w:szCs w:val="21"/>
        </w:rPr>
        <w:t>周左右。其他专业可参照附件的研究生专业录取信息表。</w:t>
      </w:r>
    </w:p>
    <w:p w:rsidR="00F90261" w:rsidRP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F90261">
        <w:rPr>
          <w:rFonts w:ascii="Verdana" w:eastAsia="宋体" w:hAnsi="Verdana" w:cs="宋体"/>
          <w:color w:val="000000"/>
          <w:kern w:val="0"/>
          <w:szCs w:val="21"/>
        </w:rPr>
        <w:t> </w:t>
      </w:r>
      <w:r w:rsidRPr="00F90261">
        <w:rPr>
          <w:rFonts w:ascii="Verdana" w:eastAsia="宋体" w:hAnsi="Verdana" w:cs="宋体"/>
          <w:b/>
          <w:bCs/>
          <w:color w:val="000000" w:themeColor="text1"/>
          <w:kern w:val="0"/>
          <w:szCs w:val="21"/>
          <w:u w:val="single"/>
        </w:rPr>
        <w:t>肯特州立大学</w:t>
      </w:r>
      <w:r w:rsidRPr="00F90261">
        <w:rPr>
          <w:rFonts w:ascii="Verdana" w:eastAsia="宋体" w:hAnsi="Verdana" w:cs="宋体"/>
          <w:b/>
          <w:bCs/>
          <w:color w:val="000000" w:themeColor="text1"/>
          <w:kern w:val="0"/>
          <w:szCs w:val="21"/>
          <w:u w:val="single"/>
        </w:rPr>
        <w:t>.</w:t>
      </w:r>
      <w:r w:rsidRPr="00F90261">
        <w:rPr>
          <w:rFonts w:ascii="Verdana" w:eastAsia="宋体" w:hAnsi="Verdana" w:cs="宋体"/>
          <w:b/>
          <w:bCs/>
          <w:color w:val="000000" w:themeColor="text1"/>
          <w:kern w:val="0"/>
          <w:u w:val="single"/>
        </w:rPr>
        <w:t> </w:t>
      </w:r>
      <w:r w:rsidRPr="00F90261">
        <w:rPr>
          <w:rFonts w:ascii="Verdana" w:eastAsia="宋体" w:hAnsi="Verdana" w:cs="宋体"/>
          <w:b/>
          <w:bCs/>
          <w:color w:val="000000" w:themeColor="text1"/>
          <w:kern w:val="0"/>
          <w:szCs w:val="21"/>
          <w:u w:val="single"/>
        </w:rPr>
        <w:t>江苏理工学院</w:t>
      </w:r>
      <w:r w:rsidRPr="00F90261">
        <w:rPr>
          <w:rFonts w:ascii="Verdana" w:eastAsia="宋体" w:hAnsi="Verdana" w:cs="宋体"/>
          <w:b/>
          <w:bCs/>
          <w:color w:val="000000" w:themeColor="text1"/>
          <w:kern w:val="0"/>
          <w:u w:val="single"/>
        </w:rPr>
        <w:t> </w:t>
      </w:r>
      <w:r w:rsidRPr="00F90261">
        <w:rPr>
          <w:rFonts w:ascii="Verdana" w:eastAsia="宋体" w:hAnsi="Verdana" w:cs="宋体"/>
          <w:b/>
          <w:bCs/>
          <w:color w:val="000000" w:themeColor="text1"/>
          <w:kern w:val="0"/>
          <w:szCs w:val="21"/>
          <w:u w:val="single"/>
        </w:rPr>
        <w:t>2+1+1</w:t>
      </w:r>
      <w:r w:rsidRPr="00F90261">
        <w:rPr>
          <w:rFonts w:ascii="Verdana" w:eastAsia="宋体" w:hAnsi="Verdana" w:cs="宋体"/>
          <w:b/>
          <w:bCs/>
          <w:color w:val="000000" w:themeColor="text1"/>
          <w:kern w:val="0"/>
          <w:szCs w:val="21"/>
          <w:u w:val="single"/>
        </w:rPr>
        <w:t>项目：</w:t>
      </w:r>
    </w:p>
    <w:p w:rsidR="00F90261" w:rsidRP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F90261">
        <w:rPr>
          <w:rFonts w:ascii="Verdana" w:eastAsia="宋体" w:hAnsi="Verdana" w:cs="宋体"/>
          <w:color w:val="000000"/>
          <w:kern w:val="0"/>
          <w:szCs w:val="21"/>
        </w:rPr>
        <w:t>.</w:t>
      </w:r>
      <w:r w:rsidRPr="00F90261">
        <w:rPr>
          <w:rFonts w:ascii="Verdana" w:eastAsia="宋体" w:hAnsi="Verdana" w:cs="宋体"/>
          <w:color w:val="000000"/>
          <w:kern w:val="0"/>
        </w:rPr>
        <w:t> </w:t>
      </w:r>
      <w:r w:rsidRPr="00F90261">
        <w:rPr>
          <w:rFonts w:ascii="Verdana" w:eastAsia="宋体" w:hAnsi="Verdana" w:cs="宋体"/>
          <w:color w:val="000000"/>
          <w:kern w:val="0"/>
          <w:szCs w:val="21"/>
        </w:rPr>
        <w:t>春季入学申请截止期：每年</w:t>
      </w:r>
      <w:r w:rsidRPr="00F90261">
        <w:rPr>
          <w:rFonts w:ascii="Verdana" w:eastAsia="宋体" w:hAnsi="Verdana" w:cs="宋体"/>
          <w:color w:val="000000"/>
          <w:kern w:val="0"/>
          <w:szCs w:val="21"/>
        </w:rPr>
        <w:t>9</w:t>
      </w:r>
      <w:r w:rsidRPr="00F90261">
        <w:rPr>
          <w:rFonts w:ascii="Verdana" w:eastAsia="宋体" w:hAnsi="Verdana" w:cs="宋体"/>
          <w:color w:val="000000"/>
          <w:kern w:val="0"/>
          <w:szCs w:val="21"/>
        </w:rPr>
        <w:t>月</w:t>
      </w:r>
      <w:r w:rsidRPr="00F90261">
        <w:rPr>
          <w:rFonts w:ascii="Verdana" w:eastAsia="宋体" w:hAnsi="Verdana" w:cs="宋体"/>
          <w:color w:val="000000"/>
          <w:kern w:val="0"/>
          <w:szCs w:val="21"/>
        </w:rPr>
        <w:t>1</w:t>
      </w:r>
      <w:r w:rsidRPr="00F90261">
        <w:rPr>
          <w:rFonts w:ascii="Verdana" w:eastAsia="宋体" w:hAnsi="Verdana" w:cs="宋体"/>
          <w:color w:val="000000"/>
          <w:kern w:val="0"/>
          <w:szCs w:val="21"/>
        </w:rPr>
        <w:t>日</w:t>
      </w:r>
      <w:r w:rsidRPr="00F90261">
        <w:rPr>
          <w:rFonts w:ascii="Verdana" w:eastAsia="宋体" w:hAnsi="Verdana" w:cs="宋体"/>
          <w:color w:val="000000"/>
          <w:kern w:val="0"/>
        </w:rPr>
        <w:t> </w:t>
      </w:r>
      <w:r w:rsidRPr="00F90261">
        <w:rPr>
          <w:rFonts w:ascii="Verdana" w:eastAsia="宋体" w:hAnsi="Verdana" w:cs="宋体"/>
          <w:color w:val="000000"/>
          <w:kern w:val="0"/>
          <w:szCs w:val="21"/>
        </w:rPr>
        <w:t>（提交最终报名名单）</w:t>
      </w:r>
      <w:r w:rsidRPr="00F90261">
        <w:rPr>
          <w:rFonts w:ascii="Verdana" w:eastAsia="宋体" w:hAnsi="Verdana" w:cs="宋体"/>
          <w:color w:val="000000"/>
          <w:kern w:val="0"/>
        </w:rPr>
        <w:t> </w:t>
      </w:r>
      <w:r w:rsidRPr="00F90261">
        <w:rPr>
          <w:rFonts w:ascii="Verdana" w:eastAsia="宋体" w:hAnsi="Verdana" w:cs="宋体"/>
          <w:color w:val="000000"/>
          <w:kern w:val="0"/>
          <w:szCs w:val="21"/>
        </w:rPr>
        <w:t>-</w:t>
      </w:r>
      <w:r w:rsidRPr="00F90261">
        <w:rPr>
          <w:rFonts w:ascii="Verdana" w:eastAsia="宋体" w:hAnsi="Verdana" w:cs="宋体"/>
          <w:color w:val="000000"/>
          <w:kern w:val="0"/>
        </w:rPr>
        <w:t> </w:t>
      </w:r>
      <w:r w:rsidRPr="00F90261">
        <w:rPr>
          <w:rFonts w:ascii="Verdana" w:eastAsia="宋体" w:hAnsi="Verdana" w:cs="宋体"/>
          <w:color w:val="000000"/>
          <w:kern w:val="0"/>
          <w:szCs w:val="21"/>
        </w:rPr>
        <w:t>每年</w:t>
      </w:r>
      <w:r w:rsidRPr="00F90261">
        <w:rPr>
          <w:rFonts w:ascii="Verdana" w:eastAsia="宋体" w:hAnsi="Verdana" w:cs="宋体"/>
          <w:color w:val="000000"/>
          <w:kern w:val="0"/>
          <w:szCs w:val="21"/>
        </w:rPr>
        <w:t>10</w:t>
      </w:r>
      <w:r w:rsidRPr="00F90261">
        <w:rPr>
          <w:rFonts w:ascii="Verdana" w:eastAsia="宋体" w:hAnsi="Verdana" w:cs="宋体"/>
          <w:color w:val="000000"/>
          <w:kern w:val="0"/>
          <w:szCs w:val="21"/>
        </w:rPr>
        <w:t>月</w:t>
      </w:r>
      <w:r w:rsidRPr="00F90261">
        <w:rPr>
          <w:rFonts w:ascii="Verdana" w:eastAsia="宋体" w:hAnsi="Verdana" w:cs="宋体"/>
          <w:color w:val="000000"/>
          <w:kern w:val="0"/>
          <w:szCs w:val="21"/>
        </w:rPr>
        <w:t>1</w:t>
      </w:r>
      <w:r w:rsidRPr="00F90261">
        <w:rPr>
          <w:rFonts w:ascii="Verdana" w:eastAsia="宋体" w:hAnsi="Verdana" w:cs="宋体"/>
          <w:color w:val="000000"/>
          <w:kern w:val="0"/>
          <w:szCs w:val="21"/>
        </w:rPr>
        <w:t>日（学生完成申请提交）</w:t>
      </w:r>
    </w:p>
    <w:p w:rsidR="00F90261" w:rsidRP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F90261">
        <w:rPr>
          <w:rFonts w:ascii="Verdana" w:eastAsia="宋体" w:hAnsi="Verdana" w:cs="宋体"/>
          <w:color w:val="000000"/>
          <w:kern w:val="0"/>
          <w:szCs w:val="21"/>
        </w:rPr>
        <w:t>.</w:t>
      </w:r>
      <w:r w:rsidRPr="00F90261">
        <w:rPr>
          <w:rFonts w:ascii="Verdana" w:eastAsia="宋体" w:hAnsi="Verdana" w:cs="宋体"/>
          <w:color w:val="000000"/>
          <w:kern w:val="0"/>
        </w:rPr>
        <w:t> </w:t>
      </w:r>
      <w:r w:rsidRPr="00F90261">
        <w:rPr>
          <w:rFonts w:ascii="Verdana" w:eastAsia="宋体" w:hAnsi="Verdana" w:cs="宋体"/>
          <w:color w:val="000000"/>
          <w:kern w:val="0"/>
          <w:szCs w:val="21"/>
        </w:rPr>
        <w:t>秋季入学申请截止期：每年</w:t>
      </w:r>
      <w:r w:rsidRPr="00F90261">
        <w:rPr>
          <w:rFonts w:ascii="Verdana" w:eastAsia="宋体" w:hAnsi="Verdana" w:cs="宋体"/>
          <w:color w:val="000000"/>
          <w:kern w:val="0"/>
          <w:szCs w:val="21"/>
        </w:rPr>
        <w:t>4</w:t>
      </w:r>
      <w:r w:rsidRPr="00F90261">
        <w:rPr>
          <w:rFonts w:ascii="Verdana" w:eastAsia="宋体" w:hAnsi="Verdana" w:cs="宋体"/>
          <w:color w:val="000000"/>
          <w:kern w:val="0"/>
          <w:szCs w:val="21"/>
        </w:rPr>
        <w:t>月</w:t>
      </w:r>
      <w:r w:rsidRPr="00F90261">
        <w:rPr>
          <w:rFonts w:ascii="Verdana" w:eastAsia="宋体" w:hAnsi="Verdana" w:cs="宋体"/>
          <w:color w:val="000000"/>
          <w:kern w:val="0"/>
          <w:szCs w:val="21"/>
        </w:rPr>
        <w:t>1</w:t>
      </w:r>
      <w:r w:rsidRPr="00F90261">
        <w:rPr>
          <w:rFonts w:ascii="Verdana" w:eastAsia="宋体" w:hAnsi="Verdana" w:cs="宋体"/>
          <w:color w:val="000000"/>
          <w:kern w:val="0"/>
          <w:szCs w:val="21"/>
        </w:rPr>
        <w:t>日</w:t>
      </w:r>
      <w:r w:rsidRPr="00F90261">
        <w:rPr>
          <w:rFonts w:ascii="Verdana" w:eastAsia="宋体" w:hAnsi="Verdana" w:cs="宋体"/>
          <w:color w:val="000000"/>
          <w:kern w:val="0"/>
        </w:rPr>
        <w:t> </w:t>
      </w:r>
      <w:r w:rsidRPr="00F90261">
        <w:rPr>
          <w:rFonts w:ascii="Verdana" w:eastAsia="宋体" w:hAnsi="Verdana" w:cs="宋体"/>
          <w:color w:val="000000"/>
          <w:kern w:val="0"/>
          <w:szCs w:val="21"/>
        </w:rPr>
        <w:t>（提交初步报名名单）</w:t>
      </w:r>
      <w:r w:rsidRPr="00F90261">
        <w:rPr>
          <w:rFonts w:ascii="Verdana" w:eastAsia="宋体" w:hAnsi="Verdana" w:cs="宋体"/>
          <w:color w:val="000000"/>
          <w:kern w:val="0"/>
        </w:rPr>
        <w:t> </w:t>
      </w:r>
      <w:r w:rsidRPr="00F90261">
        <w:rPr>
          <w:rFonts w:ascii="Verdana" w:eastAsia="宋体" w:hAnsi="Verdana" w:cs="宋体"/>
          <w:color w:val="000000"/>
          <w:kern w:val="0"/>
          <w:szCs w:val="21"/>
        </w:rPr>
        <w:t>-</w:t>
      </w:r>
      <w:r w:rsidRPr="00F90261">
        <w:rPr>
          <w:rFonts w:ascii="Verdana" w:eastAsia="宋体" w:hAnsi="Verdana" w:cs="宋体"/>
          <w:color w:val="000000"/>
          <w:kern w:val="0"/>
        </w:rPr>
        <w:t> </w:t>
      </w:r>
      <w:r w:rsidRPr="00F90261">
        <w:rPr>
          <w:rFonts w:ascii="Verdana" w:eastAsia="宋体" w:hAnsi="Verdana" w:cs="宋体"/>
          <w:color w:val="000000"/>
          <w:kern w:val="0"/>
          <w:szCs w:val="21"/>
        </w:rPr>
        <w:t>每年</w:t>
      </w:r>
      <w:r w:rsidRPr="00F90261">
        <w:rPr>
          <w:rFonts w:ascii="Verdana" w:eastAsia="宋体" w:hAnsi="Verdana" w:cs="宋体"/>
          <w:color w:val="000000"/>
          <w:kern w:val="0"/>
          <w:szCs w:val="21"/>
        </w:rPr>
        <w:t>5</w:t>
      </w:r>
      <w:r w:rsidRPr="00F90261">
        <w:rPr>
          <w:rFonts w:ascii="Verdana" w:eastAsia="宋体" w:hAnsi="Verdana" w:cs="宋体"/>
          <w:color w:val="000000"/>
          <w:kern w:val="0"/>
          <w:szCs w:val="21"/>
        </w:rPr>
        <w:t>月</w:t>
      </w:r>
      <w:r w:rsidRPr="00F90261">
        <w:rPr>
          <w:rFonts w:ascii="Verdana" w:eastAsia="宋体" w:hAnsi="Verdana" w:cs="宋体"/>
          <w:color w:val="000000"/>
          <w:kern w:val="0"/>
          <w:szCs w:val="21"/>
        </w:rPr>
        <w:t>1</w:t>
      </w:r>
      <w:r w:rsidRPr="00F90261">
        <w:rPr>
          <w:rFonts w:ascii="Verdana" w:eastAsia="宋体" w:hAnsi="Verdana" w:cs="宋体"/>
          <w:color w:val="000000"/>
          <w:kern w:val="0"/>
          <w:szCs w:val="21"/>
        </w:rPr>
        <w:t>日（提交最终报名名单）</w:t>
      </w:r>
      <w:r w:rsidRPr="00F90261">
        <w:rPr>
          <w:rFonts w:ascii="Verdana" w:eastAsia="宋体" w:hAnsi="Verdana" w:cs="宋体"/>
          <w:color w:val="000000"/>
          <w:kern w:val="0"/>
        </w:rPr>
        <w:t> </w:t>
      </w:r>
      <w:r w:rsidRPr="00F90261">
        <w:rPr>
          <w:rFonts w:ascii="Verdana" w:eastAsia="宋体" w:hAnsi="Verdana" w:cs="宋体"/>
          <w:color w:val="000000"/>
          <w:kern w:val="0"/>
          <w:szCs w:val="21"/>
        </w:rPr>
        <w:t>-</w:t>
      </w:r>
      <w:r w:rsidRPr="00F90261">
        <w:rPr>
          <w:rFonts w:ascii="Verdana" w:eastAsia="宋体" w:hAnsi="Verdana" w:cs="宋体"/>
          <w:color w:val="000000"/>
          <w:kern w:val="0"/>
        </w:rPr>
        <w:t> </w:t>
      </w:r>
      <w:r w:rsidRPr="00F90261">
        <w:rPr>
          <w:rFonts w:ascii="Verdana" w:eastAsia="宋体" w:hAnsi="Verdana" w:cs="宋体"/>
          <w:color w:val="000000"/>
          <w:kern w:val="0"/>
          <w:szCs w:val="21"/>
        </w:rPr>
        <w:t>每年</w:t>
      </w:r>
      <w:r w:rsidRPr="00F90261">
        <w:rPr>
          <w:rFonts w:ascii="Verdana" w:eastAsia="宋体" w:hAnsi="Verdana" w:cs="宋体"/>
          <w:color w:val="000000"/>
          <w:kern w:val="0"/>
          <w:szCs w:val="21"/>
        </w:rPr>
        <w:t>6</w:t>
      </w:r>
      <w:r w:rsidRPr="00F90261">
        <w:rPr>
          <w:rFonts w:ascii="Verdana" w:eastAsia="宋体" w:hAnsi="Verdana" w:cs="宋体"/>
          <w:color w:val="000000"/>
          <w:kern w:val="0"/>
          <w:szCs w:val="21"/>
        </w:rPr>
        <w:t>月</w:t>
      </w:r>
      <w:r w:rsidRPr="00F90261">
        <w:rPr>
          <w:rFonts w:ascii="Verdana" w:eastAsia="宋体" w:hAnsi="Verdana" w:cs="宋体"/>
          <w:color w:val="000000"/>
          <w:kern w:val="0"/>
          <w:szCs w:val="21"/>
        </w:rPr>
        <w:t>1</w:t>
      </w:r>
      <w:r w:rsidRPr="00F90261">
        <w:rPr>
          <w:rFonts w:ascii="Verdana" w:eastAsia="宋体" w:hAnsi="Verdana" w:cs="宋体"/>
          <w:color w:val="000000"/>
          <w:kern w:val="0"/>
          <w:szCs w:val="21"/>
        </w:rPr>
        <w:t>日（学生完成申请提交）</w:t>
      </w:r>
    </w:p>
    <w:p w:rsidR="00F90261" w:rsidRP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F90261">
        <w:rPr>
          <w:rFonts w:ascii="Verdana" w:eastAsia="宋体" w:hAnsi="Verdana" w:cs="宋体"/>
          <w:color w:val="000000"/>
          <w:kern w:val="0"/>
          <w:szCs w:val="21"/>
        </w:rPr>
        <w:t> </w:t>
      </w:r>
      <w:r w:rsidRPr="00F90261">
        <w:rPr>
          <w:rFonts w:ascii="Verdana" w:eastAsia="宋体" w:hAnsi="Verdana" w:cs="宋体"/>
          <w:b/>
          <w:bCs/>
          <w:color w:val="000000" w:themeColor="text1"/>
          <w:kern w:val="0"/>
          <w:szCs w:val="21"/>
          <w:u w:val="single"/>
        </w:rPr>
        <w:t>肯特州立大学专业列表：</w:t>
      </w:r>
      <w:r w:rsidRPr="00F90261">
        <w:rPr>
          <w:rFonts w:ascii="Verdana" w:eastAsia="宋体" w:hAnsi="Verdana" w:cs="宋体"/>
          <w:color w:val="000000"/>
          <w:kern w:val="0"/>
        </w:rPr>
        <w:t> </w:t>
      </w:r>
      <w:r w:rsidRPr="00F90261">
        <w:rPr>
          <w:rFonts w:ascii="Verdana" w:eastAsia="宋体" w:hAnsi="Verdana" w:cs="宋体"/>
          <w:color w:val="000000"/>
          <w:kern w:val="0"/>
          <w:szCs w:val="21"/>
        </w:rPr>
        <w:t>请参照附件</w:t>
      </w:r>
      <w:r w:rsidR="009E7834">
        <w:rPr>
          <w:rFonts w:ascii="Verdana" w:eastAsia="宋体" w:hAnsi="Verdana" w:cs="宋体" w:hint="eastAsia"/>
          <w:color w:val="000000"/>
          <w:kern w:val="0"/>
          <w:szCs w:val="21"/>
        </w:rPr>
        <w:t>2</w:t>
      </w:r>
      <w:r w:rsidRPr="00F90261">
        <w:rPr>
          <w:rFonts w:ascii="Verdana" w:eastAsia="宋体" w:hAnsi="Verdana" w:cs="宋体"/>
          <w:color w:val="000000"/>
          <w:kern w:val="0"/>
          <w:szCs w:val="21"/>
        </w:rPr>
        <w:t>“</w:t>
      </w:r>
      <w:r w:rsidRPr="00F90261">
        <w:rPr>
          <w:rFonts w:ascii="Verdana" w:eastAsia="宋体" w:hAnsi="Verdana" w:cs="宋体"/>
          <w:color w:val="000000"/>
          <w:kern w:val="0"/>
          <w:szCs w:val="21"/>
        </w:rPr>
        <w:t>肯特州立大学宣传单页</w:t>
      </w:r>
      <w:r w:rsidRPr="00F90261">
        <w:rPr>
          <w:rFonts w:ascii="Verdana" w:eastAsia="宋体" w:hAnsi="Verdana" w:cs="宋体"/>
          <w:color w:val="000000"/>
          <w:kern w:val="0"/>
          <w:szCs w:val="21"/>
        </w:rPr>
        <w:t>”</w:t>
      </w:r>
    </w:p>
    <w:p w:rsidR="00F90261" w:rsidRP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themeColor="text1"/>
          <w:kern w:val="0"/>
          <w:szCs w:val="21"/>
        </w:rPr>
      </w:pPr>
      <w:r w:rsidRPr="00F90261">
        <w:rPr>
          <w:rFonts w:ascii="Verdana" w:eastAsia="宋体" w:hAnsi="Verdana" w:cs="宋体"/>
          <w:color w:val="000000" w:themeColor="text1"/>
          <w:kern w:val="0"/>
          <w:szCs w:val="21"/>
        </w:rPr>
        <w:t> </w:t>
      </w:r>
      <w:r w:rsidRPr="00F90261">
        <w:rPr>
          <w:rFonts w:ascii="Verdana" w:eastAsia="宋体" w:hAnsi="Verdana" w:cs="宋体"/>
          <w:b/>
          <w:bCs/>
          <w:color w:val="000000" w:themeColor="text1"/>
          <w:kern w:val="0"/>
          <w:szCs w:val="21"/>
          <w:u w:val="single"/>
        </w:rPr>
        <w:t>肯特州立大学录取要求：</w:t>
      </w:r>
    </w:p>
    <w:p w:rsidR="00F90261" w:rsidRP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F90261">
        <w:rPr>
          <w:rFonts w:ascii="Verdana" w:eastAsia="宋体" w:hAnsi="Verdana" w:cs="宋体"/>
          <w:b/>
          <w:bCs/>
          <w:color w:val="000000"/>
          <w:kern w:val="0"/>
          <w:szCs w:val="21"/>
        </w:rPr>
        <w:t> </w:t>
      </w:r>
      <w:r w:rsidRPr="00F90261">
        <w:rPr>
          <w:rFonts w:ascii="Verdana" w:eastAsia="宋体" w:hAnsi="Verdana" w:cs="宋体"/>
          <w:color w:val="000000"/>
          <w:kern w:val="0"/>
          <w:szCs w:val="21"/>
        </w:rPr>
        <w:t>本科转学</w:t>
      </w:r>
      <w:r w:rsidRPr="00F90261">
        <w:rPr>
          <w:rFonts w:ascii="Verdana" w:eastAsia="宋体" w:hAnsi="Verdana" w:cs="宋体"/>
          <w:b/>
          <w:bCs/>
          <w:color w:val="000000"/>
          <w:kern w:val="0"/>
          <w:szCs w:val="21"/>
        </w:rPr>
        <w:t>：必须</w:t>
      </w:r>
      <w:r w:rsidRPr="00F90261">
        <w:rPr>
          <w:rFonts w:ascii="Verdana" w:eastAsia="宋体" w:hAnsi="Verdana" w:cs="宋体"/>
          <w:b/>
          <w:bCs/>
          <w:color w:val="000000"/>
          <w:kern w:val="0"/>
          <w:szCs w:val="21"/>
        </w:rPr>
        <w:t>GPA 2.0</w:t>
      </w:r>
      <w:r w:rsidRPr="00F90261">
        <w:rPr>
          <w:rFonts w:ascii="Verdana" w:eastAsia="宋体" w:hAnsi="Verdana" w:cs="宋体"/>
          <w:b/>
          <w:bCs/>
          <w:color w:val="000000"/>
          <w:kern w:val="0"/>
          <w:szCs w:val="21"/>
        </w:rPr>
        <w:t>或以上（</w:t>
      </w:r>
      <w:r w:rsidRPr="00F90261">
        <w:rPr>
          <w:rFonts w:ascii="Verdana" w:eastAsia="宋体" w:hAnsi="Verdana" w:cs="宋体"/>
          <w:b/>
          <w:bCs/>
          <w:color w:val="000000"/>
          <w:kern w:val="0"/>
          <w:szCs w:val="21"/>
        </w:rPr>
        <w:t>GPA</w:t>
      </w:r>
      <w:r w:rsidRPr="00F90261">
        <w:rPr>
          <w:rFonts w:ascii="Verdana" w:eastAsia="宋体" w:hAnsi="Verdana" w:cs="宋体"/>
          <w:b/>
          <w:bCs/>
          <w:color w:val="000000"/>
          <w:kern w:val="0"/>
          <w:szCs w:val="21"/>
        </w:rPr>
        <w:t>满分</w:t>
      </w:r>
      <w:r w:rsidRPr="00F90261">
        <w:rPr>
          <w:rFonts w:ascii="Verdana" w:eastAsia="宋体" w:hAnsi="Verdana" w:cs="宋体"/>
          <w:b/>
          <w:bCs/>
          <w:color w:val="000000"/>
          <w:kern w:val="0"/>
          <w:szCs w:val="21"/>
        </w:rPr>
        <w:t>4.0</w:t>
      </w:r>
      <w:r w:rsidRPr="00F90261">
        <w:rPr>
          <w:rFonts w:ascii="Verdana" w:eastAsia="宋体" w:hAnsi="Verdana" w:cs="宋体"/>
          <w:b/>
          <w:bCs/>
          <w:color w:val="000000"/>
          <w:kern w:val="0"/>
          <w:szCs w:val="21"/>
        </w:rPr>
        <w:t>基准）；托福</w:t>
      </w:r>
      <w:r w:rsidRPr="00F90261">
        <w:rPr>
          <w:rFonts w:ascii="Verdana" w:eastAsia="宋体" w:hAnsi="Verdana" w:cs="宋体"/>
          <w:b/>
          <w:bCs/>
          <w:color w:val="000000"/>
          <w:kern w:val="0"/>
          <w:szCs w:val="21"/>
        </w:rPr>
        <w:t>71</w:t>
      </w:r>
      <w:r w:rsidRPr="00F90261">
        <w:rPr>
          <w:rFonts w:ascii="Verdana" w:eastAsia="宋体" w:hAnsi="Verdana" w:cs="宋体"/>
          <w:b/>
          <w:bCs/>
          <w:color w:val="000000"/>
          <w:kern w:val="0"/>
          <w:szCs w:val="21"/>
        </w:rPr>
        <w:t>或雅思</w:t>
      </w:r>
      <w:r w:rsidRPr="00F90261">
        <w:rPr>
          <w:rFonts w:ascii="Verdana" w:eastAsia="宋体" w:hAnsi="Verdana" w:cs="宋体"/>
          <w:b/>
          <w:bCs/>
          <w:color w:val="000000"/>
          <w:kern w:val="0"/>
          <w:szCs w:val="21"/>
        </w:rPr>
        <w:t>6.0</w:t>
      </w:r>
      <w:r w:rsidRPr="00F90261">
        <w:rPr>
          <w:rFonts w:ascii="Verdana" w:eastAsia="宋体" w:hAnsi="Verdana" w:cs="宋体"/>
          <w:b/>
          <w:bCs/>
          <w:color w:val="000000"/>
          <w:kern w:val="0"/>
          <w:szCs w:val="21"/>
        </w:rPr>
        <w:t>；语言成绩未达到或无语言成绩可先进入大学语言中心进行英语强化学习。</w:t>
      </w:r>
    </w:p>
    <w:p w:rsidR="00F90261" w:rsidRP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F90261">
        <w:rPr>
          <w:rFonts w:ascii="Verdana" w:eastAsia="宋体" w:hAnsi="Verdana" w:cs="宋体"/>
          <w:b/>
          <w:bCs/>
          <w:color w:val="000000"/>
          <w:kern w:val="0"/>
          <w:szCs w:val="21"/>
        </w:rPr>
        <w:t> </w:t>
      </w:r>
      <w:r w:rsidRPr="00F90261">
        <w:rPr>
          <w:rFonts w:ascii="Verdana" w:eastAsia="宋体" w:hAnsi="Verdana" w:cs="宋体"/>
          <w:color w:val="000000"/>
          <w:kern w:val="0"/>
          <w:szCs w:val="21"/>
        </w:rPr>
        <w:t>肯特州立大学</w:t>
      </w:r>
      <w:r w:rsidRPr="00F90261">
        <w:rPr>
          <w:rFonts w:ascii="Verdana" w:eastAsia="宋体" w:hAnsi="Verdana" w:cs="宋体"/>
          <w:color w:val="000000"/>
          <w:kern w:val="0"/>
          <w:szCs w:val="21"/>
        </w:rPr>
        <w:t>.</w:t>
      </w:r>
      <w:r w:rsidRPr="00F90261">
        <w:rPr>
          <w:rFonts w:ascii="Verdana" w:eastAsia="宋体" w:hAnsi="Verdana" w:cs="宋体"/>
          <w:color w:val="000000"/>
          <w:kern w:val="0"/>
        </w:rPr>
        <w:t> </w:t>
      </w:r>
      <w:r w:rsidRPr="00F90261">
        <w:rPr>
          <w:rFonts w:ascii="Verdana" w:eastAsia="宋体" w:hAnsi="Verdana" w:cs="宋体"/>
          <w:color w:val="000000"/>
          <w:kern w:val="0"/>
          <w:szCs w:val="21"/>
        </w:rPr>
        <w:t>江苏理工学院</w:t>
      </w:r>
      <w:r w:rsidRPr="00F90261">
        <w:rPr>
          <w:rFonts w:ascii="Verdana" w:eastAsia="宋体" w:hAnsi="Verdana" w:cs="宋体"/>
          <w:color w:val="000000"/>
          <w:kern w:val="0"/>
        </w:rPr>
        <w:t> </w:t>
      </w:r>
      <w:r w:rsidRPr="00F90261">
        <w:rPr>
          <w:rFonts w:ascii="Verdana" w:eastAsia="宋体" w:hAnsi="Verdana" w:cs="宋体"/>
          <w:color w:val="000000"/>
          <w:kern w:val="0"/>
          <w:szCs w:val="21"/>
        </w:rPr>
        <w:t>2+1+1</w:t>
      </w:r>
      <w:r w:rsidRPr="00F90261">
        <w:rPr>
          <w:rFonts w:ascii="Verdana" w:eastAsia="宋体" w:hAnsi="Verdana" w:cs="宋体"/>
          <w:color w:val="000000"/>
          <w:kern w:val="0"/>
          <w:szCs w:val="21"/>
        </w:rPr>
        <w:t>项目</w:t>
      </w:r>
      <w:r w:rsidRPr="00F90261">
        <w:rPr>
          <w:rFonts w:ascii="Verdana" w:eastAsia="宋体" w:hAnsi="Verdana" w:cs="宋体"/>
          <w:b/>
          <w:bCs/>
          <w:color w:val="000000"/>
          <w:kern w:val="0"/>
          <w:szCs w:val="21"/>
        </w:rPr>
        <w:t>：</w:t>
      </w:r>
      <w:r w:rsidRPr="00F90261">
        <w:rPr>
          <w:rFonts w:ascii="Verdana" w:eastAsia="宋体" w:hAnsi="Verdana" w:cs="宋体"/>
          <w:b/>
          <w:bCs/>
          <w:color w:val="000000"/>
          <w:kern w:val="0"/>
          <w:szCs w:val="21"/>
        </w:rPr>
        <w:t>GPA 2.5</w:t>
      </w:r>
      <w:r w:rsidRPr="00F90261">
        <w:rPr>
          <w:rFonts w:ascii="Verdana" w:eastAsia="宋体" w:hAnsi="Verdana" w:cs="宋体"/>
          <w:b/>
          <w:bCs/>
          <w:color w:val="000000"/>
          <w:kern w:val="0"/>
          <w:szCs w:val="21"/>
        </w:rPr>
        <w:t>或以上（</w:t>
      </w:r>
      <w:r w:rsidRPr="00F90261">
        <w:rPr>
          <w:rFonts w:ascii="Verdana" w:eastAsia="宋体" w:hAnsi="Verdana" w:cs="宋体"/>
          <w:b/>
          <w:bCs/>
          <w:color w:val="000000"/>
          <w:kern w:val="0"/>
          <w:szCs w:val="21"/>
        </w:rPr>
        <w:t>GPA</w:t>
      </w:r>
      <w:r w:rsidRPr="00F90261">
        <w:rPr>
          <w:rFonts w:ascii="Verdana" w:eastAsia="宋体" w:hAnsi="Verdana" w:cs="宋体"/>
          <w:b/>
          <w:bCs/>
          <w:color w:val="000000"/>
          <w:kern w:val="0"/>
          <w:szCs w:val="21"/>
        </w:rPr>
        <w:t>满分</w:t>
      </w:r>
      <w:r w:rsidRPr="00F90261">
        <w:rPr>
          <w:rFonts w:ascii="Verdana" w:eastAsia="宋体" w:hAnsi="Verdana" w:cs="宋体"/>
          <w:b/>
          <w:bCs/>
          <w:color w:val="000000"/>
          <w:kern w:val="0"/>
          <w:szCs w:val="21"/>
        </w:rPr>
        <w:t>4.0</w:t>
      </w:r>
      <w:r w:rsidRPr="00F90261">
        <w:rPr>
          <w:rFonts w:ascii="Verdana" w:eastAsia="宋体" w:hAnsi="Verdana" w:cs="宋体"/>
          <w:b/>
          <w:bCs/>
          <w:color w:val="000000"/>
          <w:kern w:val="0"/>
          <w:szCs w:val="21"/>
        </w:rPr>
        <w:t>基准）；托福</w:t>
      </w:r>
      <w:r w:rsidRPr="00F90261">
        <w:rPr>
          <w:rFonts w:ascii="Verdana" w:eastAsia="宋体" w:hAnsi="Verdana" w:cs="宋体"/>
          <w:b/>
          <w:bCs/>
          <w:color w:val="000000"/>
          <w:kern w:val="0"/>
          <w:szCs w:val="21"/>
        </w:rPr>
        <w:t>71</w:t>
      </w:r>
      <w:r w:rsidRPr="00F90261">
        <w:rPr>
          <w:rFonts w:ascii="Verdana" w:eastAsia="宋体" w:hAnsi="Verdana" w:cs="宋体"/>
          <w:b/>
          <w:bCs/>
          <w:color w:val="000000"/>
          <w:kern w:val="0"/>
          <w:szCs w:val="21"/>
        </w:rPr>
        <w:t>或雅思</w:t>
      </w:r>
      <w:r w:rsidRPr="00F90261">
        <w:rPr>
          <w:rFonts w:ascii="Verdana" w:eastAsia="宋体" w:hAnsi="Verdana" w:cs="宋体"/>
          <w:b/>
          <w:bCs/>
          <w:color w:val="000000"/>
          <w:kern w:val="0"/>
          <w:szCs w:val="21"/>
        </w:rPr>
        <w:t>6.0</w:t>
      </w:r>
      <w:r w:rsidRPr="00F90261">
        <w:rPr>
          <w:rFonts w:ascii="Verdana" w:eastAsia="宋体" w:hAnsi="Verdana" w:cs="宋体"/>
          <w:b/>
          <w:bCs/>
          <w:color w:val="000000"/>
          <w:kern w:val="0"/>
        </w:rPr>
        <w:t> </w:t>
      </w:r>
      <w:r w:rsidRPr="00F90261">
        <w:rPr>
          <w:rFonts w:ascii="Verdana" w:eastAsia="宋体" w:hAnsi="Verdana" w:cs="宋体"/>
          <w:b/>
          <w:bCs/>
          <w:color w:val="000000"/>
          <w:kern w:val="0"/>
          <w:szCs w:val="21"/>
        </w:rPr>
        <w:t>；语言成绩未达到或无语言成绩可先进入大学语言中心进行英语强化学习。</w:t>
      </w:r>
    </w:p>
    <w:p w:rsidR="00F90261" w:rsidRP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F90261">
        <w:rPr>
          <w:rFonts w:ascii="Verdana" w:eastAsia="宋体" w:hAnsi="Verdana" w:cs="宋体"/>
          <w:b/>
          <w:bCs/>
          <w:color w:val="000000"/>
          <w:kern w:val="0"/>
          <w:szCs w:val="21"/>
        </w:rPr>
        <w:t> </w:t>
      </w:r>
      <w:r w:rsidRPr="00F90261">
        <w:rPr>
          <w:rFonts w:ascii="Verdana" w:eastAsia="宋体" w:hAnsi="Verdana" w:cs="宋体"/>
          <w:color w:val="000000"/>
          <w:kern w:val="0"/>
          <w:szCs w:val="21"/>
        </w:rPr>
        <w:t>研究生：</w:t>
      </w:r>
      <w:r w:rsidRPr="00F90261">
        <w:rPr>
          <w:rFonts w:ascii="Verdana" w:eastAsia="宋体" w:hAnsi="Verdana" w:cs="宋体"/>
          <w:b/>
          <w:bCs/>
          <w:color w:val="000000"/>
          <w:kern w:val="0"/>
          <w:szCs w:val="21"/>
        </w:rPr>
        <w:t>研究生专业各专业录取标准不尽相同，个别专业</w:t>
      </w:r>
      <w:r w:rsidRPr="00F90261">
        <w:rPr>
          <w:rFonts w:ascii="Verdana" w:eastAsia="宋体" w:hAnsi="Verdana" w:cs="宋体"/>
          <w:b/>
          <w:bCs/>
          <w:color w:val="000000"/>
          <w:kern w:val="0"/>
          <w:szCs w:val="21"/>
        </w:rPr>
        <w:t>GPA</w:t>
      </w:r>
      <w:r w:rsidRPr="00F90261">
        <w:rPr>
          <w:rFonts w:ascii="Verdana" w:eastAsia="宋体" w:hAnsi="Verdana" w:cs="宋体"/>
          <w:b/>
          <w:bCs/>
          <w:color w:val="000000"/>
          <w:kern w:val="0"/>
          <w:szCs w:val="21"/>
        </w:rPr>
        <w:t>录取标准为</w:t>
      </w:r>
      <w:r w:rsidRPr="00F90261">
        <w:rPr>
          <w:rFonts w:ascii="Verdana" w:eastAsia="宋体" w:hAnsi="Verdana" w:cs="宋体"/>
          <w:b/>
          <w:bCs/>
          <w:color w:val="000000"/>
          <w:kern w:val="0"/>
          <w:szCs w:val="21"/>
        </w:rPr>
        <w:t>GPA 2.75</w:t>
      </w:r>
      <w:r w:rsidRPr="00F90261">
        <w:rPr>
          <w:rFonts w:ascii="Verdana" w:eastAsia="宋体" w:hAnsi="Verdana" w:cs="宋体"/>
          <w:b/>
          <w:bCs/>
          <w:color w:val="000000"/>
          <w:kern w:val="0"/>
          <w:szCs w:val="21"/>
        </w:rPr>
        <w:t>，绝大多数专业建议学生成绩最好达到</w:t>
      </w:r>
      <w:r w:rsidRPr="00F90261">
        <w:rPr>
          <w:rFonts w:ascii="Verdana" w:eastAsia="宋体" w:hAnsi="Verdana" w:cs="宋体"/>
          <w:b/>
          <w:bCs/>
          <w:color w:val="000000"/>
          <w:kern w:val="0"/>
          <w:szCs w:val="21"/>
        </w:rPr>
        <w:t>GPA 3.0</w:t>
      </w:r>
      <w:r w:rsidRPr="00F90261">
        <w:rPr>
          <w:rFonts w:ascii="Verdana" w:eastAsia="宋体" w:hAnsi="Verdana" w:cs="宋体"/>
          <w:b/>
          <w:bCs/>
          <w:color w:val="000000"/>
          <w:kern w:val="0"/>
          <w:szCs w:val="21"/>
        </w:rPr>
        <w:t>以上（相当于百分制</w:t>
      </w:r>
      <w:r w:rsidRPr="00F90261">
        <w:rPr>
          <w:rFonts w:ascii="Verdana" w:eastAsia="宋体" w:hAnsi="Verdana" w:cs="宋体"/>
          <w:b/>
          <w:bCs/>
          <w:color w:val="000000"/>
          <w:kern w:val="0"/>
          <w:szCs w:val="21"/>
        </w:rPr>
        <w:t>80</w:t>
      </w:r>
      <w:r w:rsidRPr="00F90261">
        <w:rPr>
          <w:rFonts w:ascii="Verdana" w:eastAsia="宋体" w:hAnsi="Verdana" w:cs="宋体"/>
          <w:b/>
          <w:bCs/>
          <w:color w:val="000000"/>
          <w:kern w:val="0"/>
          <w:szCs w:val="21"/>
        </w:rPr>
        <w:t>分以上），部分专业需要学生提供</w:t>
      </w:r>
      <w:r w:rsidRPr="00F90261">
        <w:rPr>
          <w:rFonts w:ascii="Verdana" w:eastAsia="宋体" w:hAnsi="Verdana" w:cs="宋体"/>
          <w:b/>
          <w:bCs/>
          <w:color w:val="000000"/>
          <w:kern w:val="0"/>
          <w:szCs w:val="21"/>
        </w:rPr>
        <w:t>GRE</w:t>
      </w:r>
      <w:r w:rsidRPr="00F90261">
        <w:rPr>
          <w:rFonts w:ascii="Verdana" w:eastAsia="宋体" w:hAnsi="Verdana" w:cs="宋体"/>
          <w:b/>
          <w:bCs/>
          <w:color w:val="000000"/>
          <w:kern w:val="0"/>
          <w:szCs w:val="21"/>
        </w:rPr>
        <w:t>或</w:t>
      </w:r>
      <w:r w:rsidRPr="00F90261">
        <w:rPr>
          <w:rFonts w:ascii="Verdana" w:eastAsia="宋体" w:hAnsi="Verdana" w:cs="宋体"/>
          <w:b/>
          <w:bCs/>
          <w:color w:val="000000"/>
          <w:kern w:val="0"/>
          <w:szCs w:val="21"/>
        </w:rPr>
        <w:t>GMAT</w:t>
      </w:r>
      <w:r w:rsidRPr="00F90261">
        <w:rPr>
          <w:rFonts w:ascii="Verdana" w:eastAsia="宋体" w:hAnsi="Verdana" w:cs="宋体"/>
          <w:b/>
          <w:bCs/>
          <w:color w:val="000000"/>
          <w:kern w:val="0"/>
          <w:szCs w:val="21"/>
        </w:rPr>
        <w:t>成绩，更多录取要求请参看附件：</w:t>
      </w:r>
      <w:r w:rsidRPr="00F90261">
        <w:rPr>
          <w:rFonts w:ascii="Verdana" w:eastAsia="宋体" w:hAnsi="Verdana" w:cs="宋体"/>
          <w:b/>
          <w:bCs/>
          <w:color w:val="000000"/>
          <w:kern w:val="0"/>
          <w:szCs w:val="21"/>
        </w:rPr>
        <w:t>”</w:t>
      </w:r>
      <w:r w:rsidRPr="00F90261">
        <w:rPr>
          <w:rFonts w:ascii="Verdana" w:eastAsia="宋体" w:hAnsi="Verdana" w:cs="宋体"/>
          <w:b/>
          <w:bCs/>
          <w:color w:val="000000"/>
          <w:kern w:val="0"/>
        </w:rPr>
        <w:t> </w:t>
      </w:r>
      <w:r w:rsidRPr="00F90261">
        <w:rPr>
          <w:rFonts w:ascii="Verdana" w:eastAsia="宋体" w:hAnsi="Verdana" w:cs="宋体"/>
          <w:b/>
          <w:bCs/>
          <w:color w:val="000000"/>
          <w:kern w:val="0"/>
          <w:szCs w:val="21"/>
        </w:rPr>
        <w:t>研究生录取标准信息表</w:t>
      </w:r>
      <w:r w:rsidRPr="00F90261">
        <w:rPr>
          <w:rFonts w:ascii="Verdana" w:eastAsia="宋体" w:hAnsi="Verdana" w:cs="宋体"/>
          <w:b/>
          <w:bCs/>
          <w:color w:val="000000"/>
          <w:kern w:val="0"/>
        </w:rPr>
        <w:t> </w:t>
      </w:r>
      <w:r w:rsidRPr="00F90261">
        <w:rPr>
          <w:rFonts w:ascii="Verdana" w:eastAsia="宋体" w:hAnsi="Verdana" w:cs="宋体"/>
          <w:b/>
          <w:bCs/>
          <w:color w:val="000000"/>
          <w:kern w:val="0"/>
          <w:szCs w:val="21"/>
        </w:rPr>
        <w:t>”</w:t>
      </w:r>
    </w:p>
    <w:p w:rsidR="00F90261" w:rsidRP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themeColor="text1"/>
          <w:kern w:val="0"/>
          <w:szCs w:val="21"/>
        </w:rPr>
      </w:pPr>
      <w:r w:rsidRPr="00F90261">
        <w:rPr>
          <w:rFonts w:ascii="Verdana" w:eastAsia="宋体" w:hAnsi="Verdana" w:cs="宋体"/>
          <w:b/>
          <w:bCs/>
          <w:color w:val="000000"/>
          <w:kern w:val="0"/>
          <w:szCs w:val="21"/>
        </w:rPr>
        <w:t> </w:t>
      </w:r>
      <w:r w:rsidRPr="00F90261">
        <w:rPr>
          <w:rFonts w:ascii="Verdana" w:eastAsia="宋体" w:hAnsi="Verdana" w:cs="宋体"/>
          <w:b/>
          <w:bCs/>
          <w:color w:val="000000" w:themeColor="text1"/>
          <w:kern w:val="0"/>
          <w:szCs w:val="21"/>
          <w:u w:val="single"/>
        </w:rPr>
        <w:t>肯特州立大学留学总费用：</w:t>
      </w:r>
    </w:p>
    <w:p w:rsidR="00F90261" w:rsidRP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F90261">
        <w:rPr>
          <w:rFonts w:ascii="Verdana" w:eastAsia="宋体" w:hAnsi="Verdana" w:cs="宋体"/>
          <w:b/>
          <w:bCs/>
          <w:color w:val="000000"/>
          <w:kern w:val="0"/>
          <w:szCs w:val="21"/>
        </w:rPr>
        <w:t> </w:t>
      </w:r>
      <w:r w:rsidRPr="00F90261">
        <w:rPr>
          <w:rFonts w:ascii="Verdana" w:eastAsia="宋体" w:hAnsi="Verdana" w:cs="宋体"/>
          <w:b/>
          <w:bCs/>
          <w:color w:val="000000"/>
          <w:kern w:val="0"/>
          <w:szCs w:val="21"/>
        </w:rPr>
        <w:t>本科：一年总费用（学费</w:t>
      </w:r>
      <w:r w:rsidRPr="00F90261">
        <w:rPr>
          <w:rFonts w:ascii="Verdana" w:eastAsia="宋体" w:hAnsi="Verdana" w:cs="宋体"/>
          <w:b/>
          <w:bCs/>
          <w:color w:val="000000"/>
          <w:kern w:val="0"/>
          <w:szCs w:val="21"/>
        </w:rPr>
        <w:t>+</w:t>
      </w:r>
      <w:r w:rsidRPr="00F90261">
        <w:rPr>
          <w:rFonts w:ascii="Verdana" w:eastAsia="宋体" w:hAnsi="Verdana" w:cs="宋体"/>
          <w:b/>
          <w:bCs/>
          <w:color w:val="000000"/>
          <w:kern w:val="0"/>
          <w:szCs w:val="21"/>
        </w:rPr>
        <w:t>生活费</w:t>
      </w:r>
      <w:r w:rsidRPr="00F90261">
        <w:rPr>
          <w:rFonts w:ascii="Verdana" w:eastAsia="宋体" w:hAnsi="Verdana" w:cs="宋体"/>
          <w:b/>
          <w:bCs/>
          <w:color w:val="000000"/>
          <w:kern w:val="0"/>
          <w:szCs w:val="21"/>
        </w:rPr>
        <w:t>+</w:t>
      </w:r>
      <w:r w:rsidRPr="00F90261">
        <w:rPr>
          <w:rFonts w:ascii="Verdana" w:eastAsia="宋体" w:hAnsi="Verdana" w:cs="宋体"/>
          <w:b/>
          <w:bCs/>
          <w:color w:val="000000"/>
          <w:kern w:val="0"/>
          <w:szCs w:val="21"/>
        </w:rPr>
        <w:t>保险</w:t>
      </w:r>
      <w:r w:rsidRPr="00F90261">
        <w:rPr>
          <w:rFonts w:ascii="Verdana" w:eastAsia="宋体" w:hAnsi="Verdana" w:cs="宋体"/>
          <w:b/>
          <w:bCs/>
          <w:color w:val="000000"/>
          <w:kern w:val="0"/>
          <w:szCs w:val="21"/>
        </w:rPr>
        <w:t>&amp;</w:t>
      </w:r>
      <w:r w:rsidRPr="00F90261">
        <w:rPr>
          <w:rFonts w:ascii="Verdana" w:eastAsia="宋体" w:hAnsi="Verdana" w:cs="宋体"/>
          <w:b/>
          <w:bCs/>
          <w:color w:val="000000"/>
          <w:kern w:val="0"/>
          <w:szCs w:val="21"/>
        </w:rPr>
        <w:t>学杂费）约合</w:t>
      </w:r>
      <w:r w:rsidRPr="00F90261">
        <w:rPr>
          <w:rFonts w:ascii="Verdana" w:eastAsia="宋体" w:hAnsi="Verdana" w:cs="宋体"/>
          <w:b/>
          <w:bCs/>
          <w:color w:val="000000"/>
          <w:kern w:val="0"/>
          <w:szCs w:val="21"/>
        </w:rPr>
        <w:t>RMB 21</w:t>
      </w:r>
      <w:r w:rsidRPr="00F90261">
        <w:rPr>
          <w:rFonts w:ascii="Verdana" w:eastAsia="宋体" w:hAnsi="Verdana" w:cs="宋体"/>
          <w:b/>
          <w:bCs/>
          <w:color w:val="000000"/>
          <w:kern w:val="0"/>
          <w:szCs w:val="21"/>
        </w:rPr>
        <w:t>万左右，包含一学年住宿及每日在校三餐</w:t>
      </w:r>
    </w:p>
    <w:p w:rsidR="00F90261" w:rsidRP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F90261">
        <w:rPr>
          <w:rFonts w:ascii="Verdana" w:eastAsia="宋体" w:hAnsi="Verdana" w:cs="宋体"/>
          <w:b/>
          <w:bCs/>
          <w:color w:val="000000"/>
          <w:kern w:val="0"/>
          <w:szCs w:val="21"/>
        </w:rPr>
        <w:t> </w:t>
      </w:r>
      <w:r w:rsidRPr="00F90261">
        <w:rPr>
          <w:rFonts w:ascii="Verdana" w:eastAsia="宋体" w:hAnsi="Verdana" w:cs="宋体"/>
          <w:b/>
          <w:bCs/>
          <w:color w:val="000000"/>
          <w:kern w:val="0"/>
          <w:szCs w:val="21"/>
        </w:rPr>
        <w:t>研究生：</w:t>
      </w:r>
    </w:p>
    <w:p w:rsidR="00F90261" w:rsidRP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F90261">
        <w:rPr>
          <w:rFonts w:ascii="Verdana" w:eastAsia="宋体" w:hAnsi="Verdana" w:cs="宋体"/>
          <w:b/>
          <w:bCs/>
          <w:color w:val="000000"/>
          <w:kern w:val="0"/>
          <w:szCs w:val="21"/>
        </w:rPr>
        <w:lastRenderedPageBreak/>
        <w:t> </w:t>
      </w:r>
      <w:r w:rsidRPr="00F90261">
        <w:rPr>
          <w:rFonts w:ascii="Verdana" w:eastAsia="宋体" w:hAnsi="Verdana" w:cs="宋体"/>
          <w:b/>
          <w:bCs/>
          <w:color w:val="000000"/>
          <w:kern w:val="0"/>
          <w:szCs w:val="21"/>
        </w:rPr>
        <w:t>非商科专业：一年总费用（学费</w:t>
      </w:r>
      <w:r w:rsidRPr="00F90261">
        <w:rPr>
          <w:rFonts w:ascii="Verdana" w:eastAsia="宋体" w:hAnsi="Verdana" w:cs="宋体"/>
          <w:b/>
          <w:bCs/>
          <w:color w:val="000000"/>
          <w:kern w:val="0"/>
          <w:szCs w:val="21"/>
        </w:rPr>
        <w:t>+</w:t>
      </w:r>
      <w:r w:rsidRPr="00F90261">
        <w:rPr>
          <w:rFonts w:ascii="Verdana" w:eastAsia="宋体" w:hAnsi="Verdana" w:cs="宋体"/>
          <w:b/>
          <w:bCs/>
          <w:color w:val="000000"/>
          <w:kern w:val="0"/>
          <w:szCs w:val="21"/>
        </w:rPr>
        <w:t>生活费</w:t>
      </w:r>
      <w:r w:rsidRPr="00F90261">
        <w:rPr>
          <w:rFonts w:ascii="Verdana" w:eastAsia="宋体" w:hAnsi="Verdana" w:cs="宋体"/>
          <w:b/>
          <w:bCs/>
          <w:color w:val="000000"/>
          <w:kern w:val="0"/>
          <w:szCs w:val="21"/>
        </w:rPr>
        <w:t>+</w:t>
      </w:r>
      <w:r w:rsidRPr="00F90261">
        <w:rPr>
          <w:rFonts w:ascii="Verdana" w:eastAsia="宋体" w:hAnsi="Verdana" w:cs="宋体"/>
          <w:b/>
          <w:bCs/>
          <w:color w:val="000000"/>
          <w:kern w:val="0"/>
          <w:szCs w:val="21"/>
        </w:rPr>
        <w:t>保险</w:t>
      </w:r>
      <w:r w:rsidRPr="00F90261">
        <w:rPr>
          <w:rFonts w:ascii="Verdana" w:eastAsia="宋体" w:hAnsi="Verdana" w:cs="宋体"/>
          <w:b/>
          <w:bCs/>
          <w:color w:val="000000"/>
          <w:kern w:val="0"/>
          <w:szCs w:val="21"/>
        </w:rPr>
        <w:t>&amp;</w:t>
      </w:r>
      <w:r w:rsidRPr="00F90261">
        <w:rPr>
          <w:rFonts w:ascii="Verdana" w:eastAsia="宋体" w:hAnsi="Verdana" w:cs="宋体"/>
          <w:b/>
          <w:bCs/>
          <w:color w:val="000000"/>
          <w:kern w:val="0"/>
          <w:szCs w:val="21"/>
        </w:rPr>
        <w:t>学杂费）约合</w:t>
      </w:r>
      <w:r w:rsidRPr="00F90261">
        <w:rPr>
          <w:rFonts w:ascii="Verdana" w:eastAsia="宋体" w:hAnsi="Verdana" w:cs="宋体"/>
          <w:b/>
          <w:bCs/>
          <w:color w:val="000000"/>
          <w:kern w:val="0"/>
          <w:szCs w:val="21"/>
        </w:rPr>
        <w:t>RMB 18</w:t>
      </w:r>
      <w:r w:rsidRPr="00F90261">
        <w:rPr>
          <w:rFonts w:ascii="Verdana" w:eastAsia="宋体" w:hAnsi="Verdana" w:cs="宋体"/>
          <w:b/>
          <w:bCs/>
          <w:color w:val="000000"/>
          <w:kern w:val="0"/>
          <w:szCs w:val="21"/>
        </w:rPr>
        <w:t>万</w:t>
      </w:r>
      <w:r w:rsidRPr="00F90261">
        <w:rPr>
          <w:rFonts w:ascii="Verdana" w:eastAsia="宋体" w:hAnsi="Verdana" w:cs="宋体"/>
          <w:b/>
          <w:bCs/>
          <w:color w:val="000000"/>
          <w:kern w:val="0"/>
          <w:szCs w:val="21"/>
        </w:rPr>
        <w:t>-19</w:t>
      </w:r>
      <w:r w:rsidRPr="00F90261">
        <w:rPr>
          <w:rFonts w:ascii="Verdana" w:eastAsia="宋体" w:hAnsi="Verdana" w:cs="宋体"/>
          <w:b/>
          <w:bCs/>
          <w:color w:val="000000"/>
          <w:kern w:val="0"/>
          <w:szCs w:val="21"/>
        </w:rPr>
        <w:t>万左右，包含一学年住宿及每日在校三餐</w:t>
      </w:r>
    </w:p>
    <w:p w:rsidR="00F90261" w:rsidRP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F90261">
        <w:rPr>
          <w:rFonts w:ascii="Verdana" w:eastAsia="宋体" w:hAnsi="Verdana" w:cs="宋体"/>
          <w:b/>
          <w:bCs/>
          <w:color w:val="000000"/>
          <w:kern w:val="0"/>
          <w:szCs w:val="21"/>
        </w:rPr>
        <w:t>商科专业：</w:t>
      </w:r>
      <w:r w:rsidRPr="00F90261">
        <w:rPr>
          <w:rFonts w:ascii="Verdana" w:eastAsia="宋体" w:hAnsi="Verdana" w:cs="宋体"/>
          <w:b/>
          <w:bCs/>
          <w:color w:val="000000"/>
          <w:kern w:val="0"/>
          <w:szCs w:val="21"/>
        </w:rPr>
        <w:t>  </w:t>
      </w:r>
      <w:r w:rsidRPr="00F90261">
        <w:rPr>
          <w:rFonts w:ascii="Verdana" w:eastAsia="宋体" w:hAnsi="Verdana" w:cs="宋体"/>
          <w:b/>
          <w:bCs/>
          <w:color w:val="000000"/>
          <w:kern w:val="0"/>
        </w:rPr>
        <w:t> </w:t>
      </w:r>
      <w:r w:rsidRPr="00F90261">
        <w:rPr>
          <w:rFonts w:ascii="Verdana" w:eastAsia="宋体" w:hAnsi="Verdana" w:cs="宋体"/>
          <w:b/>
          <w:bCs/>
          <w:color w:val="000000"/>
          <w:kern w:val="0"/>
          <w:szCs w:val="21"/>
        </w:rPr>
        <w:t>一年总费用（学费</w:t>
      </w:r>
      <w:r w:rsidRPr="00F90261">
        <w:rPr>
          <w:rFonts w:ascii="Verdana" w:eastAsia="宋体" w:hAnsi="Verdana" w:cs="宋体"/>
          <w:b/>
          <w:bCs/>
          <w:color w:val="000000"/>
          <w:kern w:val="0"/>
          <w:szCs w:val="21"/>
        </w:rPr>
        <w:t>+</w:t>
      </w:r>
      <w:r w:rsidRPr="00F90261">
        <w:rPr>
          <w:rFonts w:ascii="Verdana" w:eastAsia="宋体" w:hAnsi="Verdana" w:cs="宋体"/>
          <w:b/>
          <w:bCs/>
          <w:color w:val="000000"/>
          <w:kern w:val="0"/>
          <w:szCs w:val="21"/>
        </w:rPr>
        <w:t>生活费</w:t>
      </w:r>
      <w:r w:rsidRPr="00F90261">
        <w:rPr>
          <w:rFonts w:ascii="Verdana" w:eastAsia="宋体" w:hAnsi="Verdana" w:cs="宋体"/>
          <w:b/>
          <w:bCs/>
          <w:color w:val="000000"/>
          <w:kern w:val="0"/>
          <w:szCs w:val="21"/>
        </w:rPr>
        <w:t>+</w:t>
      </w:r>
      <w:r w:rsidRPr="00F90261">
        <w:rPr>
          <w:rFonts w:ascii="Verdana" w:eastAsia="宋体" w:hAnsi="Verdana" w:cs="宋体"/>
          <w:b/>
          <w:bCs/>
          <w:color w:val="000000"/>
          <w:kern w:val="0"/>
          <w:szCs w:val="21"/>
        </w:rPr>
        <w:t>保险</w:t>
      </w:r>
      <w:r w:rsidRPr="00F90261">
        <w:rPr>
          <w:rFonts w:ascii="Verdana" w:eastAsia="宋体" w:hAnsi="Verdana" w:cs="宋体"/>
          <w:b/>
          <w:bCs/>
          <w:color w:val="000000"/>
          <w:kern w:val="0"/>
          <w:szCs w:val="21"/>
        </w:rPr>
        <w:t>&amp;</w:t>
      </w:r>
      <w:r w:rsidRPr="00F90261">
        <w:rPr>
          <w:rFonts w:ascii="Verdana" w:eastAsia="宋体" w:hAnsi="Verdana" w:cs="宋体"/>
          <w:b/>
          <w:bCs/>
          <w:color w:val="000000"/>
          <w:kern w:val="0"/>
          <w:szCs w:val="21"/>
        </w:rPr>
        <w:t>学杂费）约合</w:t>
      </w:r>
      <w:r w:rsidRPr="00F90261">
        <w:rPr>
          <w:rFonts w:ascii="Verdana" w:eastAsia="宋体" w:hAnsi="Verdana" w:cs="宋体"/>
          <w:b/>
          <w:bCs/>
          <w:color w:val="000000"/>
          <w:kern w:val="0"/>
          <w:szCs w:val="21"/>
        </w:rPr>
        <w:t>RMB 21</w:t>
      </w:r>
      <w:r w:rsidRPr="00F90261">
        <w:rPr>
          <w:rFonts w:ascii="Verdana" w:eastAsia="宋体" w:hAnsi="Verdana" w:cs="宋体"/>
          <w:b/>
          <w:bCs/>
          <w:color w:val="000000"/>
          <w:kern w:val="0"/>
          <w:szCs w:val="21"/>
        </w:rPr>
        <w:t>万左右，包含一学年住宿及每日在校三餐</w:t>
      </w:r>
    </w:p>
    <w:p w:rsidR="00F90261" w:rsidRP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themeColor="text1"/>
          <w:kern w:val="0"/>
          <w:szCs w:val="21"/>
        </w:rPr>
      </w:pPr>
      <w:r w:rsidRPr="00F90261">
        <w:rPr>
          <w:rFonts w:ascii="Verdana" w:eastAsia="宋体" w:hAnsi="Verdana" w:cs="宋体"/>
          <w:b/>
          <w:bCs/>
          <w:color w:val="000000" w:themeColor="text1"/>
          <w:kern w:val="0"/>
          <w:szCs w:val="21"/>
        </w:rPr>
        <w:t> </w:t>
      </w:r>
      <w:r w:rsidRPr="00F90261">
        <w:rPr>
          <w:rFonts w:ascii="Verdana" w:eastAsia="宋体" w:hAnsi="Verdana" w:cs="宋体"/>
          <w:b/>
          <w:bCs/>
          <w:color w:val="000000" w:themeColor="text1"/>
          <w:kern w:val="0"/>
          <w:szCs w:val="21"/>
          <w:u w:val="single"/>
        </w:rPr>
        <w:t>肯特州立大学简介：</w:t>
      </w:r>
    </w:p>
    <w:p w:rsidR="00F90261" w:rsidRPr="00F90261" w:rsidRDefault="00F90261" w:rsidP="00F90261">
      <w:pPr>
        <w:widowControl/>
        <w:shd w:val="clear" w:color="auto" w:fill="FFFFFF"/>
        <w:spacing w:before="100" w:beforeAutospacing="1" w:after="100" w:afterAutospacing="1" w:line="357" w:lineRule="atLeast"/>
        <w:jc w:val="left"/>
        <w:rPr>
          <w:rFonts w:ascii="Verdana" w:eastAsia="宋体" w:hAnsi="Verdana" w:cs="宋体"/>
          <w:color w:val="000000"/>
          <w:kern w:val="0"/>
          <w:szCs w:val="21"/>
        </w:rPr>
      </w:pPr>
      <w:r w:rsidRPr="00F90261">
        <w:rPr>
          <w:rFonts w:ascii="Verdana" w:eastAsia="宋体" w:hAnsi="Verdana" w:cs="宋体"/>
          <w:b/>
          <w:bCs/>
          <w:color w:val="000000"/>
          <w:kern w:val="0"/>
          <w:szCs w:val="21"/>
        </w:rPr>
        <w:t> </w:t>
      </w:r>
      <w:r w:rsidRPr="00F90261">
        <w:rPr>
          <w:rFonts w:ascii="Verdana" w:eastAsia="宋体" w:hAnsi="Verdana" w:cs="宋体"/>
          <w:color w:val="000000"/>
          <w:kern w:val="0"/>
          <w:szCs w:val="21"/>
        </w:rPr>
        <w:t>肯特州立大学是一所性价比十分高的大学：</w:t>
      </w:r>
    </w:p>
    <w:p w:rsidR="00F90261" w:rsidRPr="00F90261" w:rsidRDefault="00F90261" w:rsidP="00F90261">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F90261">
        <w:rPr>
          <w:rFonts w:ascii="Verdana" w:eastAsia="宋体" w:hAnsi="Verdana" w:cs="宋体"/>
          <w:color w:val="000000"/>
          <w:kern w:val="0"/>
          <w:szCs w:val="21"/>
        </w:rPr>
        <w:t>.</w:t>
      </w:r>
      <w:r w:rsidRPr="00F90261">
        <w:rPr>
          <w:rFonts w:ascii="Verdana" w:eastAsia="宋体" w:hAnsi="Verdana" w:cs="宋体"/>
          <w:color w:val="000000"/>
          <w:kern w:val="0"/>
        </w:rPr>
        <w:t> </w:t>
      </w:r>
      <w:r w:rsidRPr="00F90261">
        <w:rPr>
          <w:rFonts w:ascii="Verdana" w:eastAsia="宋体" w:hAnsi="Verdana" w:cs="宋体"/>
          <w:b/>
          <w:bCs/>
          <w:color w:val="000000"/>
          <w:kern w:val="0"/>
          <w:szCs w:val="21"/>
        </w:rPr>
        <w:t>大学拥有极佳的地理位置</w:t>
      </w:r>
      <w:r w:rsidRPr="00F90261">
        <w:rPr>
          <w:rFonts w:ascii="Verdana" w:eastAsia="宋体" w:hAnsi="Verdana" w:cs="宋体"/>
          <w:color w:val="000000"/>
          <w:kern w:val="0"/>
          <w:szCs w:val="21"/>
        </w:rPr>
        <w:t> </w:t>
      </w:r>
      <w:r w:rsidRPr="00F90261">
        <w:rPr>
          <w:rFonts w:ascii="Verdana" w:eastAsia="宋体" w:hAnsi="Verdana" w:cs="宋体"/>
          <w:color w:val="000000"/>
          <w:kern w:val="0"/>
          <w:szCs w:val="21"/>
        </w:rPr>
        <w:t>（临近著名五大湖</w:t>
      </w:r>
      <w:r w:rsidRPr="00F90261">
        <w:rPr>
          <w:rFonts w:ascii="Verdana" w:eastAsia="宋体" w:hAnsi="Verdana" w:cs="宋体"/>
          <w:color w:val="000000"/>
          <w:kern w:val="0"/>
          <w:szCs w:val="21"/>
        </w:rPr>
        <w:t>-</w:t>
      </w:r>
      <w:r w:rsidRPr="00F90261">
        <w:rPr>
          <w:rFonts w:ascii="Verdana" w:eastAsia="宋体" w:hAnsi="Verdana" w:cs="宋体"/>
          <w:color w:val="000000"/>
          <w:kern w:val="0"/>
          <w:szCs w:val="21"/>
        </w:rPr>
        <w:t>伊利湖，交通便利，方便学生前往加拿大及美国中东部地区多座主要城市）</w:t>
      </w:r>
    </w:p>
    <w:p w:rsidR="00F90261" w:rsidRPr="00F90261" w:rsidRDefault="00F90261" w:rsidP="00F90261">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F90261">
        <w:rPr>
          <w:rFonts w:ascii="Verdana" w:eastAsia="宋体" w:hAnsi="Verdana" w:cs="宋体"/>
          <w:color w:val="000000"/>
          <w:kern w:val="0"/>
          <w:szCs w:val="21"/>
        </w:rPr>
        <w:t>.</w:t>
      </w:r>
      <w:r w:rsidRPr="00F90261">
        <w:rPr>
          <w:rFonts w:ascii="Verdana" w:eastAsia="宋体" w:hAnsi="Verdana" w:cs="宋体"/>
          <w:color w:val="000000"/>
          <w:kern w:val="0"/>
        </w:rPr>
        <w:t> </w:t>
      </w:r>
      <w:r w:rsidRPr="00F90261">
        <w:rPr>
          <w:rFonts w:ascii="Verdana" w:eastAsia="宋体" w:hAnsi="Verdana" w:cs="宋体"/>
          <w:b/>
          <w:bCs/>
          <w:color w:val="000000"/>
          <w:kern w:val="0"/>
          <w:szCs w:val="21"/>
        </w:rPr>
        <w:t>优美，安全的校园</w:t>
      </w:r>
      <w:r w:rsidRPr="00F90261">
        <w:rPr>
          <w:rFonts w:ascii="Verdana" w:eastAsia="宋体" w:hAnsi="Verdana" w:cs="宋体"/>
          <w:color w:val="000000"/>
          <w:kern w:val="0"/>
          <w:szCs w:val="21"/>
        </w:rPr>
        <w:t> (</w:t>
      </w:r>
      <w:r w:rsidRPr="00F90261">
        <w:rPr>
          <w:rFonts w:ascii="Verdana" w:eastAsia="宋体" w:hAnsi="Verdana" w:cs="宋体"/>
          <w:color w:val="000000"/>
          <w:kern w:val="0"/>
          <w:szCs w:val="21"/>
        </w:rPr>
        <w:t>校园连续七年获得</w:t>
      </w:r>
      <w:r w:rsidRPr="00F90261">
        <w:rPr>
          <w:rFonts w:ascii="Verdana" w:eastAsia="宋体" w:hAnsi="Verdana" w:cs="宋体"/>
          <w:color w:val="000000"/>
          <w:kern w:val="0"/>
          <w:szCs w:val="21"/>
        </w:rPr>
        <w:t>“</w:t>
      </w:r>
      <w:r w:rsidRPr="00F90261">
        <w:rPr>
          <w:rFonts w:ascii="Verdana" w:eastAsia="宋体" w:hAnsi="Verdana" w:cs="宋体"/>
          <w:color w:val="000000"/>
          <w:kern w:val="0"/>
          <w:szCs w:val="21"/>
        </w:rPr>
        <w:t>树之城</w:t>
      </w:r>
      <w:r w:rsidRPr="00F90261">
        <w:rPr>
          <w:rFonts w:ascii="Verdana" w:eastAsia="宋体" w:hAnsi="Verdana" w:cs="宋体"/>
          <w:color w:val="000000"/>
          <w:kern w:val="0"/>
          <w:szCs w:val="21"/>
        </w:rPr>
        <w:t>”</w:t>
      </w:r>
      <w:r w:rsidRPr="00F90261">
        <w:rPr>
          <w:rFonts w:ascii="Verdana" w:eastAsia="宋体" w:hAnsi="Verdana" w:cs="宋体"/>
          <w:color w:val="000000"/>
          <w:kern w:val="0"/>
          <w:szCs w:val="21"/>
        </w:rPr>
        <w:t>的美誉，同时也是全美最安全的校园之一）</w:t>
      </w:r>
    </w:p>
    <w:p w:rsidR="00F90261" w:rsidRPr="00F90261" w:rsidRDefault="00F90261" w:rsidP="00F90261">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F90261">
        <w:rPr>
          <w:rFonts w:ascii="Verdana" w:eastAsia="宋体" w:hAnsi="Verdana" w:cs="宋体"/>
          <w:color w:val="000000"/>
          <w:kern w:val="0"/>
          <w:szCs w:val="21"/>
        </w:rPr>
        <w:t>.</w:t>
      </w:r>
      <w:r w:rsidRPr="00F90261">
        <w:rPr>
          <w:rFonts w:ascii="Verdana" w:eastAsia="宋体" w:hAnsi="Verdana" w:cs="宋体"/>
          <w:color w:val="000000"/>
          <w:kern w:val="0"/>
        </w:rPr>
        <w:t> </w:t>
      </w:r>
      <w:r w:rsidRPr="00F90261">
        <w:rPr>
          <w:rFonts w:ascii="Verdana" w:eastAsia="宋体" w:hAnsi="Verdana" w:cs="宋体"/>
          <w:b/>
          <w:bCs/>
          <w:color w:val="000000"/>
          <w:kern w:val="0"/>
          <w:szCs w:val="21"/>
        </w:rPr>
        <w:t>经验丰富的教师团队</w:t>
      </w:r>
      <w:r w:rsidRPr="00F90261">
        <w:rPr>
          <w:rFonts w:ascii="Verdana" w:eastAsia="宋体" w:hAnsi="Verdana" w:cs="宋体"/>
          <w:color w:val="000000"/>
          <w:kern w:val="0"/>
          <w:szCs w:val="21"/>
        </w:rPr>
        <w:t> </w:t>
      </w:r>
      <w:r w:rsidRPr="00F90261">
        <w:rPr>
          <w:rFonts w:ascii="Verdana" w:eastAsia="宋体" w:hAnsi="Verdana" w:cs="宋体"/>
          <w:color w:val="000000"/>
          <w:kern w:val="0"/>
          <w:szCs w:val="21"/>
        </w:rPr>
        <w:t>（</w:t>
      </w:r>
      <w:r w:rsidRPr="00F90261">
        <w:rPr>
          <w:rFonts w:ascii="Verdana" w:eastAsia="宋体" w:hAnsi="Verdana" w:cs="宋体"/>
          <w:color w:val="000000"/>
          <w:kern w:val="0"/>
          <w:szCs w:val="21"/>
        </w:rPr>
        <w:t>70%</w:t>
      </w:r>
      <w:r w:rsidRPr="00F90261">
        <w:rPr>
          <w:rFonts w:ascii="Verdana" w:eastAsia="宋体" w:hAnsi="Verdana" w:cs="宋体"/>
          <w:color w:val="000000"/>
          <w:kern w:val="0"/>
          <w:szCs w:val="21"/>
        </w:rPr>
        <w:t>教职员工在各自学科领域拥有最高学历）</w:t>
      </w:r>
    </w:p>
    <w:p w:rsidR="00F90261" w:rsidRPr="00F90261" w:rsidRDefault="00F90261" w:rsidP="00F90261">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F90261">
        <w:rPr>
          <w:rFonts w:ascii="Verdana" w:eastAsia="宋体" w:hAnsi="Verdana" w:cs="宋体"/>
          <w:color w:val="000000"/>
          <w:kern w:val="0"/>
          <w:szCs w:val="21"/>
        </w:rPr>
        <w:t>.</w:t>
      </w:r>
      <w:r w:rsidRPr="00F90261">
        <w:rPr>
          <w:rFonts w:ascii="Verdana" w:eastAsia="宋体" w:hAnsi="Verdana" w:cs="宋体"/>
          <w:color w:val="000000"/>
          <w:kern w:val="0"/>
        </w:rPr>
        <w:t> </w:t>
      </w:r>
      <w:r w:rsidRPr="00F90261">
        <w:rPr>
          <w:rFonts w:ascii="Verdana" w:eastAsia="宋体" w:hAnsi="Verdana" w:cs="宋体"/>
          <w:b/>
          <w:bCs/>
          <w:color w:val="000000"/>
          <w:kern w:val="0"/>
          <w:szCs w:val="21"/>
        </w:rPr>
        <w:t>专业设置广，获得多家专业机构认可，学生就业率及起薪较高。</w:t>
      </w:r>
    </w:p>
    <w:p w:rsidR="00F90261" w:rsidRPr="00F90261" w:rsidRDefault="00F90261" w:rsidP="00F90261">
      <w:pPr>
        <w:widowControl/>
        <w:shd w:val="clear" w:color="auto" w:fill="FFFFFF"/>
        <w:spacing w:before="100" w:beforeAutospacing="1" w:after="100" w:afterAutospacing="1" w:line="315" w:lineRule="atLeast"/>
        <w:jc w:val="left"/>
        <w:rPr>
          <w:rFonts w:ascii="Verdana" w:eastAsia="宋体" w:hAnsi="Verdana" w:cs="宋体"/>
          <w:color w:val="000000" w:themeColor="text1"/>
          <w:kern w:val="0"/>
          <w:szCs w:val="21"/>
        </w:rPr>
      </w:pPr>
      <w:r w:rsidRPr="00F90261">
        <w:rPr>
          <w:rFonts w:ascii="Verdana" w:eastAsia="宋体" w:hAnsi="Verdana" w:cs="宋体"/>
          <w:b/>
          <w:bCs/>
          <w:color w:val="000000" w:themeColor="text1"/>
          <w:kern w:val="0"/>
          <w:szCs w:val="21"/>
        </w:rPr>
        <w:t>.</w:t>
      </w:r>
      <w:r w:rsidRPr="00F90261">
        <w:rPr>
          <w:rFonts w:ascii="Verdana" w:eastAsia="宋体" w:hAnsi="Verdana" w:cs="宋体"/>
          <w:b/>
          <w:bCs/>
          <w:color w:val="000000" w:themeColor="text1"/>
          <w:kern w:val="0"/>
        </w:rPr>
        <w:t> </w:t>
      </w:r>
      <w:r w:rsidRPr="00F90261">
        <w:rPr>
          <w:rFonts w:ascii="Verdana" w:eastAsia="宋体" w:hAnsi="Verdana" w:cs="宋体"/>
          <w:b/>
          <w:bCs/>
          <w:color w:val="000000" w:themeColor="text1"/>
          <w:kern w:val="0"/>
          <w:szCs w:val="21"/>
        </w:rPr>
        <w:t>时装设计和时尚营销专业排名第</w:t>
      </w:r>
      <w:r w:rsidRPr="00F90261">
        <w:rPr>
          <w:rFonts w:ascii="Verdana" w:eastAsia="宋体" w:hAnsi="Verdana" w:cs="宋体"/>
          <w:b/>
          <w:bCs/>
          <w:color w:val="000000" w:themeColor="text1"/>
          <w:kern w:val="0"/>
          <w:szCs w:val="21"/>
        </w:rPr>
        <w:t>4</w:t>
      </w:r>
      <w:r w:rsidRPr="00F90261">
        <w:rPr>
          <w:rFonts w:ascii="Verdana" w:eastAsia="宋体" w:hAnsi="Verdana" w:cs="宋体"/>
          <w:b/>
          <w:bCs/>
          <w:color w:val="000000" w:themeColor="text1"/>
          <w:kern w:val="0"/>
          <w:szCs w:val="21"/>
        </w:rPr>
        <w:t>；</w:t>
      </w:r>
    </w:p>
    <w:p w:rsidR="00F90261" w:rsidRPr="00F90261" w:rsidRDefault="00F90261" w:rsidP="00F90261">
      <w:pPr>
        <w:widowControl/>
        <w:shd w:val="clear" w:color="auto" w:fill="FFFFFF"/>
        <w:spacing w:before="100" w:beforeAutospacing="1" w:after="100" w:afterAutospacing="1" w:line="315" w:lineRule="atLeast"/>
        <w:jc w:val="left"/>
        <w:rPr>
          <w:rFonts w:ascii="Verdana" w:eastAsia="宋体" w:hAnsi="Verdana" w:cs="宋体"/>
          <w:color w:val="000000" w:themeColor="text1"/>
          <w:kern w:val="0"/>
          <w:szCs w:val="21"/>
        </w:rPr>
      </w:pPr>
      <w:r w:rsidRPr="00F90261">
        <w:rPr>
          <w:rFonts w:ascii="Verdana" w:eastAsia="宋体" w:hAnsi="Verdana" w:cs="宋体"/>
          <w:b/>
          <w:bCs/>
          <w:color w:val="000000" w:themeColor="text1"/>
          <w:kern w:val="0"/>
          <w:szCs w:val="21"/>
        </w:rPr>
        <w:t>.</w:t>
      </w:r>
      <w:r w:rsidRPr="00F90261">
        <w:rPr>
          <w:rFonts w:ascii="Verdana" w:eastAsia="宋体" w:hAnsi="Verdana" w:cs="宋体"/>
          <w:b/>
          <w:bCs/>
          <w:color w:val="000000" w:themeColor="text1"/>
          <w:kern w:val="0"/>
        </w:rPr>
        <w:t> </w:t>
      </w:r>
      <w:r w:rsidRPr="00F90261">
        <w:rPr>
          <w:rFonts w:ascii="Verdana" w:eastAsia="宋体" w:hAnsi="Verdana" w:cs="宋体"/>
          <w:b/>
          <w:bCs/>
          <w:color w:val="000000" w:themeColor="text1"/>
          <w:kern w:val="0"/>
          <w:szCs w:val="21"/>
        </w:rPr>
        <w:t>全美最佳商学院，获</w:t>
      </w:r>
      <w:r w:rsidRPr="00F90261">
        <w:rPr>
          <w:rFonts w:ascii="Verdana" w:eastAsia="宋体" w:hAnsi="Verdana" w:cs="宋体"/>
          <w:b/>
          <w:bCs/>
          <w:color w:val="000000" w:themeColor="text1"/>
          <w:kern w:val="0"/>
          <w:szCs w:val="21"/>
        </w:rPr>
        <w:t>AACSB</w:t>
      </w:r>
      <w:r w:rsidRPr="00F90261">
        <w:rPr>
          <w:rFonts w:ascii="Verdana" w:eastAsia="宋体" w:hAnsi="Verdana" w:cs="宋体"/>
          <w:b/>
          <w:bCs/>
          <w:color w:val="000000" w:themeColor="text1"/>
          <w:kern w:val="0"/>
          <w:szCs w:val="21"/>
        </w:rPr>
        <w:t>双认证（商科</w:t>
      </w:r>
      <w:r w:rsidRPr="00F90261">
        <w:rPr>
          <w:rFonts w:ascii="Verdana" w:eastAsia="宋体" w:hAnsi="Verdana" w:cs="宋体"/>
          <w:b/>
          <w:bCs/>
          <w:color w:val="000000" w:themeColor="text1"/>
          <w:kern w:val="0"/>
          <w:szCs w:val="21"/>
        </w:rPr>
        <w:t>+</w:t>
      </w:r>
      <w:r w:rsidRPr="00F90261">
        <w:rPr>
          <w:rFonts w:ascii="Verdana" w:eastAsia="宋体" w:hAnsi="Verdana" w:cs="宋体"/>
          <w:b/>
          <w:bCs/>
          <w:color w:val="000000" w:themeColor="text1"/>
          <w:kern w:val="0"/>
          <w:szCs w:val="21"/>
        </w:rPr>
        <w:t>会计），全球仅不到</w:t>
      </w:r>
      <w:r w:rsidRPr="00F90261">
        <w:rPr>
          <w:rFonts w:ascii="Verdana" w:eastAsia="宋体" w:hAnsi="Verdana" w:cs="宋体"/>
          <w:b/>
          <w:bCs/>
          <w:color w:val="000000" w:themeColor="text1"/>
          <w:kern w:val="0"/>
          <w:szCs w:val="21"/>
        </w:rPr>
        <w:t>2%</w:t>
      </w:r>
      <w:r w:rsidRPr="00F90261">
        <w:rPr>
          <w:rFonts w:ascii="Verdana" w:eastAsia="宋体" w:hAnsi="Verdana" w:cs="宋体"/>
          <w:b/>
          <w:bCs/>
          <w:color w:val="000000" w:themeColor="text1"/>
          <w:kern w:val="0"/>
          <w:szCs w:val="21"/>
        </w:rPr>
        <w:t>商学院获得双重认证</w:t>
      </w:r>
    </w:p>
    <w:p w:rsidR="00F90261" w:rsidRPr="00F90261" w:rsidRDefault="00F90261" w:rsidP="00F90261">
      <w:pPr>
        <w:widowControl/>
        <w:shd w:val="clear" w:color="auto" w:fill="FFFFFF"/>
        <w:spacing w:before="100" w:beforeAutospacing="1" w:after="100" w:afterAutospacing="1" w:line="315" w:lineRule="atLeast"/>
        <w:jc w:val="left"/>
        <w:rPr>
          <w:rFonts w:ascii="Verdana" w:eastAsia="宋体" w:hAnsi="Verdana" w:cs="宋体"/>
          <w:color w:val="000000" w:themeColor="text1"/>
          <w:kern w:val="0"/>
          <w:szCs w:val="21"/>
        </w:rPr>
      </w:pPr>
      <w:r w:rsidRPr="00F90261">
        <w:rPr>
          <w:rFonts w:ascii="Verdana" w:eastAsia="宋体" w:hAnsi="Verdana" w:cs="宋体"/>
          <w:b/>
          <w:bCs/>
          <w:color w:val="000000" w:themeColor="text1"/>
          <w:kern w:val="0"/>
          <w:szCs w:val="21"/>
        </w:rPr>
        <w:t>.</w:t>
      </w:r>
      <w:r w:rsidRPr="00F90261">
        <w:rPr>
          <w:rFonts w:ascii="Verdana" w:eastAsia="宋体" w:hAnsi="Verdana" w:cs="宋体"/>
          <w:b/>
          <w:bCs/>
          <w:color w:val="000000" w:themeColor="text1"/>
          <w:kern w:val="0"/>
        </w:rPr>
        <w:t> </w:t>
      </w:r>
      <w:r w:rsidRPr="00F90261">
        <w:rPr>
          <w:rFonts w:ascii="Verdana" w:eastAsia="宋体" w:hAnsi="Verdana" w:cs="宋体"/>
          <w:b/>
          <w:bCs/>
          <w:color w:val="000000" w:themeColor="text1"/>
          <w:kern w:val="0"/>
          <w:szCs w:val="21"/>
        </w:rPr>
        <w:t>教育学院师资力量全美第</w:t>
      </w:r>
      <w:r w:rsidRPr="00F90261">
        <w:rPr>
          <w:rFonts w:ascii="Verdana" w:eastAsia="宋体" w:hAnsi="Verdana" w:cs="宋体"/>
          <w:b/>
          <w:bCs/>
          <w:color w:val="000000" w:themeColor="text1"/>
          <w:kern w:val="0"/>
          <w:szCs w:val="21"/>
        </w:rPr>
        <w:t>1</w:t>
      </w:r>
      <w:r w:rsidRPr="00F90261">
        <w:rPr>
          <w:rFonts w:ascii="Verdana" w:eastAsia="宋体" w:hAnsi="Verdana" w:cs="宋体"/>
          <w:b/>
          <w:bCs/>
          <w:color w:val="000000" w:themeColor="text1"/>
          <w:kern w:val="0"/>
          <w:szCs w:val="21"/>
        </w:rPr>
        <w:t>，学科设置广泛。</w:t>
      </w:r>
    </w:p>
    <w:p w:rsidR="00F90261" w:rsidRPr="00F90261" w:rsidRDefault="00F90261" w:rsidP="00F90261">
      <w:pPr>
        <w:widowControl/>
        <w:shd w:val="clear" w:color="auto" w:fill="FFFFFF"/>
        <w:spacing w:before="100" w:beforeAutospacing="1" w:after="100" w:afterAutospacing="1" w:line="315" w:lineRule="atLeast"/>
        <w:jc w:val="left"/>
        <w:rPr>
          <w:rFonts w:ascii="Verdana" w:eastAsia="宋体" w:hAnsi="Verdana" w:cs="宋体"/>
          <w:color w:val="000000" w:themeColor="text1"/>
          <w:kern w:val="0"/>
          <w:szCs w:val="21"/>
        </w:rPr>
      </w:pPr>
      <w:r w:rsidRPr="00F90261">
        <w:rPr>
          <w:rFonts w:ascii="Verdana" w:eastAsia="宋体" w:hAnsi="Verdana" w:cs="宋体"/>
          <w:b/>
          <w:bCs/>
          <w:color w:val="000000" w:themeColor="text1"/>
          <w:kern w:val="0"/>
          <w:szCs w:val="21"/>
        </w:rPr>
        <w:t>.</w:t>
      </w:r>
      <w:r w:rsidRPr="00F90261">
        <w:rPr>
          <w:rFonts w:ascii="Verdana" w:eastAsia="宋体" w:hAnsi="Verdana" w:cs="宋体"/>
          <w:b/>
          <w:bCs/>
          <w:color w:val="000000" w:themeColor="text1"/>
          <w:kern w:val="0"/>
        </w:rPr>
        <w:t> </w:t>
      </w:r>
      <w:r w:rsidRPr="00F90261">
        <w:rPr>
          <w:rFonts w:ascii="Verdana" w:eastAsia="宋体" w:hAnsi="Verdana" w:cs="宋体"/>
          <w:b/>
          <w:bCs/>
          <w:color w:val="000000" w:themeColor="text1"/>
          <w:kern w:val="0"/>
          <w:szCs w:val="21"/>
        </w:rPr>
        <w:t>新闻与大众传播学院全美前</w:t>
      </w:r>
      <w:r w:rsidRPr="00F90261">
        <w:rPr>
          <w:rFonts w:ascii="Verdana" w:eastAsia="宋体" w:hAnsi="Verdana" w:cs="宋体"/>
          <w:b/>
          <w:bCs/>
          <w:color w:val="000000" w:themeColor="text1"/>
          <w:kern w:val="0"/>
          <w:szCs w:val="21"/>
        </w:rPr>
        <w:t>20,</w:t>
      </w:r>
      <w:r w:rsidRPr="00F90261">
        <w:rPr>
          <w:rFonts w:ascii="Verdana" w:eastAsia="宋体" w:hAnsi="Verdana" w:cs="宋体"/>
          <w:b/>
          <w:bCs/>
          <w:color w:val="000000" w:themeColor="text1"/>
          <w:kern w:val="0"/>
          <w:szCs w:val="21"/>
        </w:rPr>
        <w:t>拥有多位新闻学普利策奖获得者</w:t>
      </w:r>
    </w:p>
    <w:p w:rsidR="00F90261" w:rsidRPr="00F90261" w:rsidRDefault="00F90261" w:rsidP="00F90261">
      <w:pPr>
        <w:widowControl/>
        <w:shd w:val="clear" w:color="auto" w:fill="FFFFFF"/>
        <w:spacing w:before="100" w:beforeAutospacing="1" w:after="100" w:afterAutospacing="1" w:line="315" w:lineRule="atLeast"/>
        <w:jc w:val="left"/>
        <w:rPr>
          <w:rFonts w:ascii="Verdana" w:eastAsia="宋体" w:hAnsi="Verdana" w:cs="宋体"/>
          <w:color w:val="000000" w:themeColor="text1"/>
          <w:kern w:val="0"/>
          <w:szCs w:val="21"/>
        </w:rPr>
      </w:pPr>
      <w:r w:rsidRPr="00F90261">
        <w:rPr>
          <w:rFonts w:ascii="Verdana" w:eastAsia="宋体" w:hAnsi="Verdana" w:cs="宋体"/>
          <w:b/>
          <w:bCs/>
          <w:color w:val="000000" w:themeColor="text1"/>
          <w:kern w:val="0"/>
          <w:szCs w:val="21"/>
        </w:rPr>
        <w:t>.</w:t>
      </w:r>
      <w:r w:rsidRPr="00F90261">
        <w:rPr>
          <w:rFonts w:ascii="Verdana" w:eastAsia="宋体" w:hAnsi="Verdana" w:cs="宋体"/>
          <w:b/>
          <w:bCs/>
          <w:color w:val="000000" w:themeColor="text1"/>
          <w:kern w:val="0"/>
        </w:rPr>
        <w:t> </w:t>
      </w:r>
      <w:r w:rsidRPr="00F90261">
        <w:rPr>
          <w:rFonts w:ascii="Verdana" w:eastAsia="宋体" w:hAnsi="Verdana" w:cs="宋体"/>
          <w:b/>
          <w:bCs/>
          <w:color w:val="000000" w:themeColor="text1"/>
          <w:kern w:val="0"/>
          <w:szCs w:val="21"/>
        </w:rPr>
        <w:t>全美</w:t>
      </w:r>
      <w:r w:rsidRPr="00F90261">
        <w:rPr>
          <w:rFonts w:ascii="Verdana" w:eastAsia="宋体" w:hAnsi="Verdana" w:cs="宋体"/>
          <w:b/>
          <w:bCs/>
          <w:color w:val="000000" w:themeColor="text1"/>
          <w:kern w:val="0"/>
          <w:szCs w:val="21"/>
        </w:rPr>
        <w:t>34</w:t>
      </w:r>
      <w:r w:rsidRPr="00F90261">
        <w:rPr>
          <w:rFonts w:ascii="Verdana" w:eastAsia="宋体" w:hAnsi="Verdana" w:cs="宋体"/>
          <w:b/>
          <w:bCs/>
          <w:color w:val="000000" w:themeColor="text1"/>
          <w:kern w:val="0"/>
          <w:szCs w:val="21"/>
        </w:rPr>
        <w:t>所飞行院校之一</w:t>
      </w:r>
      <w:r w:rsidRPr="00F90261">
        <w:rPr>
          <w:rFonts w:ascii="Verdana" w:eastAsia="宋体" w:hAnsi="Verdana" w:cs="宋体"/>
          <w:b/>
          <w:bCs/>
          <w:color w:val="000000" w:themeColor="text1"/>
          <w:kern w:val="0"/>
          <w:szCs w:val="21"/>
        </w:rPr>
        <w:t>,</w:t>
      </w:r>
      <w:r w:rsidRPr="00F90261">
        <w:rPr>
          <w:rFonts w:ascii="Verdana" w:eastAsia="宋体" w:hAnsi="Verdana" w:cs="宋体"/>
          <w:b/>
          <w:bCs/>
          <w:color w:val="000000" w:themeColor="text1"/>
          <w:kern w:val="0"/>
        </w:rPr>
        <w:t> </w:t>
      </w:r>
      <w:r w:rsidRPr="00F90261">
        <w:rPr>
          <w:rFonts w:ascii="Verdana" w:eastAsia="宋体" w:hAnsi="Verdana" w:cs="宋体"/>
          <w:b/>
          <w:bCs/>
          <w:color w:val="000000" w:themeColor="text1"/>
          <w:kern w:val="0"/>
          <w:szCs w:val="21"/>
        </w:rPr>
        <w:t>俄亥俄州唯一</w:t>
      </w:r>
      <w:r w:rsidRPr="00F90261">
        <w:rPr>
          <w:rFonts w:ascii="Verdana" w:eastAsia="宋体" w:hAnsi="Verdana" w:cs="宋体"/>
          <w:b/>
          <w:bCs/>
          <w:color w:val="000000" w:themeColor="text1"/>
          <w:kern w:val="0"/>
          <w:szCs w:val="21"/>
        </w:rPr>
        <w:t xml:space="preserve"> </w:t>
      </w:r>
      <w:r w:rsidRPr="00F90261">
        <w:rPr>
          <w:rFonts w:ascii="Verdana" w:eastAsia="宋体" w:hAnsi="Verdana" w:cs="宋体"/>
          <w:b/>
          <w:bCs/>
          <w:color w:val="000000" w:themeColor="text1"/>
          <w:kern w:val="0"/>
          <w:szCs w:val="21"/>
        </w:rPr>
        <w:t>一所被联邦航空局</w:t>
      </w:r>
      <w:r w:rsidRPr="00F90261">
        <w:rPr>
          <w:rFonts w:ascii="Verdana" w:eastAsia="宋体" w:hAnsi="Verdana" w:cs="宋体"/>
          <w:b/>
          <w:bCs/>
          <w:color w:val="000000" w:themeColor="text1"/>
          <w:kern w:val="0"/>
          <w:szCs w:val="21"/>
        </w:rPr>
        <w:t>(FAA)</w:t>
      </w:r>
      <w:r w:rsidRPr="00F90261">
        <w:rPr>
          <w:rFonts w:ascii="Verdana" w:eastAsia="宋体" w:hAnsi="Verdana" w:cs="宋体"/>
          <w:b/>
          <w:bCs/>
          <w:color w:val="000000" w:themeColor="text1"/>
          <w:kern w:val="0"/>
          <w:szCs w:val="21"/>
        </w:rPr>
        <w:t>认证的飞行学院</w:t>
      </w:r>
    </w:p>
    <w:p w:rsidR="00F90261" w:rsidRPr="00F90261" w:rsidRDefault="00F90261" w:rsidP="00F90261">
      <w:pPr>
        <w:widowControl/>
        <w:shd w:val="clear" w:color="auto" w:fill="FFFFFF"/>
        <w:spacing w:before="100" w:beforeAutospacing="1" w:after="100" w:afterAutospacing="1" w:line="315" w:lineRule="atLeast"/>
        <w:jc w:val="left"/>
        <w:rPr>
          <w:rFonts w:ascii="Verdana" w:eastAsia="宋体" w:hAnsi="Verdana" w:cs="宋体"/>
          <w:color w:val="000000" w:themeColor="text1"/>
          <w:kern w:val="0"/>
          <w:szCs w:val="21"/>
        </w:rPr>
      </w:pPr>
      <w:r w:rsidRPr="00F90261">
        <w:rPr>
          <w:rFonts w:ascii="Verdana" w:eastAsia="宋体" w:hAnsi="Verdana" w:cs="宋体"/>
          <w:b/>
          <w:bCs/>
          <w:color w:val="000000" w:themeColor="text1"/>
          <w:kern w:val="0"/>
          <w:szCs w:val="21"/>
        </w:rPr>
        <w:t>.</w:t>
      </w:r>
      <w:r w:rsidRPr="00F90261">
        <w:rPr>
          <w:rFonts w:ascii="Verdana" w:eastAsia="宋体" w:hAnsi="Verdana" w:cs="宋体"/>
          <w:b/>
          <w:bCs/>
          <w:color w:val="000000" w:themeColor="text1"/>
          <w:kern w:val="0"/>
        </w:rPr>
        <w:t> </w:t>
      </w:r>
      <w:r w:rsidRPr="00F90261">
        <w:rPr>
          <w:rFonts w:ascii="Verdana" w:eastAsia="宋体" w:hAnsi="Verdana" w:cs="宋体"/>
          <w:b/>
          <w:bCs/>
          <w:color w:val="000000" w:themeColor="text1"/>
          <w:kern w:val="0"/>
          <w:szCs w:val="21"/>
        </w:rPr>
        <w:t>工程学院所有专业均可毕业后在美国额外三年</w:t>
      </w:r>
      <w:r w:rsidRPr="00F90261">
        <w:rPr>
          <w:rFonts w:ascii="Verdana" w:eastAsia="宋体" w:hAnsi="Verdana" w:cs="宋体"/>
          <w:b/>
          <w:bCs/>
          <w:color w:val="000000" w:themeColor="text1"/>
          <w:kern w:val="0"/>
          <w:szCs w:val="21"/>
        </w:rPr>
        <w:t>Co-Op</w:t>
      </w:r>
      <w:r w:rsidRPr="00F90261">
        <w:rPr>
          <w:rFonts w:ascii="Verdana" w:eastAsia="宋体" w:hAnsi="Verdana" w:cs="宋体"/>
          <w:b/>
          <w:bCs/>
          <w:color w:val="000000" w:themeColor="text1"/>
          <w:kern w:val="0"/>
          <w:szCs w:val="21"/>
        </w:rPr>
        <w:t>实习机会。</w:t>
      </w:r>
    </w:p>
    <w:p w:rsidR="00F90261" w:rsidRPr="00F90261" w:rsidRDefault="00F90261" w:rsidP="00F90261">
      <w:pPr>
        <w:widowControl/>
        <w:shd w:val="clear" w:color="auto" w:fill="FFFFFF"/>
        <w:spacing w:before="100" w:beforeAutospacing="1" w:after="100" w:afterAutospacing="1" w:line="315" w:lineRule="atLeast"/>
        <w:jc w:val="left"/>
        <w:rPr>
          <w:rFonts w:ascii="Verdana" w:eastAsia="宋体" w:hAnsi="Verdana" w:cs="宋体"/>
          <w:color w:val="000000" w:themeColor="text1"/>
          <w:kern w:val="0"/>
          <w:szCs w:val="21"/>
        </w:rPr>
      </w:pPr>
      <w:r w:rsidRPr="00F90261">
        <w:rPr>
          <w:rFonts w:ascii="Verdana" w:eastAsia="宋体" w:hAnsi="Verdana" w:cs="宋体"/>
          <w:b/>
          <w:bCs/>
          <w:color w:val="000000" w:themeColor="text1"/>
          <w:kern w:val="0"/>
          <w:szCs w:val="21"/>
        </w:rPr>
        <w:t>.</w:t>
      </w:r>
      <w:r w:rsidRPr="00F90261">
        <w:rPr>
          <w:rFonts w:ascii="Verdana" w:eastAsia="宋体" w:hAnsi="Verdana" w:cs="宋体"/>
          <w:b/>
          <w:bCs/>
          <w:color w:val="000000" w:themeColor="text1"/>
          <w:kern w:val="0"/>
        </w:rPr>
        <w:t> </w:t>
      </w:r>
      <w:r w:rsidRPr="00F90261">
        <w:rPr>
          <w:rFonts w:ascii="Verdana" w:eastAsia="宋体" w:hAnsi="Verdana" w:cs="宋体"/>
          <w:b/>
          <w:bCs/>
          <w:color w:val="000000" w:themeColor="text1"/>
          <w:kern w:val="0"/>
          <w:szCs w:val="21"/>
        </w:rPr>
        <w:t>建筑学获</w:t>
      </w:r>
      <w:r w:rsidRPr="00F90261">
        <w:rPr>
          <w:rFonts w:ascii="Verdana" w:eastAsia="宋体" w:hAnsi="Verdana" w:cs="宋体"/>
          <w:b/>
          <w:bCs/>
          <w:color w:val="000000" w:themeColor="text1"/>
          <w:kern w:val="0"/>
          <w:szCs w:val="21"/>
        </w:rPr>
        <w:t>NAAB</w:t>
      </w:r>
      <w:r w:rsidRPr="00F90261">
        <w:rPr>
          <w:rFonts w:ascii="Verdana" w:eastAsia="宋体" w:hAnsi="Verdana" w:cs="宋体"/>
          <w:b/>
          <w:bCs/>
          <w:color w:val="000000" w:themeColor="text1"/>
          <w:kern w:val="0"/>
          <w:szCs w:val="21"/>
        </w:rPr>
        <w:t>协会认证</w:t>
      </w:r>
      <w:r w:rsidRPr="00F90261">
        <w:rPr>
          <w:rFonts w:ascii="Verdana" w:eastAsia="宋体" w:hAnsi="Verdana" w:cs="宋体"/>
          <w:b/>
          <w:bCs/>
          <w:color w:val="000000" w:themeColor="text1"/>
          <w:kern w:val="0"/>
          <w:szCs w:val="21"/>
        </w:rPr>
        <w:t>,</w:t>
      </w:r>
      <w:r w:rsidRPr="00F90261">
        <w:rPr>
          <w:rFonts w:ascii="Verdana" w:eastAsia="宋体" w:hAnsi="Verdana" w:cs="宋体"/>
          <w:b/>
          <w:bCs/>
          <w:color w:val="000000" w:themeColor="text1"/>
          <w:kern w:val="0"/>
        </w:rPr>
        <w:t> </w:t>
      </w:r>
      <w:r w:rsidRPr="00F90261">
        <w:rPr>
          <w:rFonts w:ascii="Verdana" w:eastAsia="宋体" w:hAnsi="Verdana" w:cs="宋体"/>
          <w:b/>
          <w:bCs/>
          <w:color w:val="000000" w:themeColor="text1"/>
          <w:kern w:val="0"/>
          <w:szCs w:val="21"/>
        </w:rPr>
        <w:t>注册建筑师比例居俄亥俄州所有院校第一；</w:t>
      </w:r>
    </w:p>
    <w:p w:rsidR="00F90261" w:rsidRPr="00F90261" w:rsidRDefault="00F90261" w:rsidP="00F90261">
      <w:pPr>
        <w:widowControl/>
        <w:shd w:val="clear" w:color="auto" w:fill="FFFFFF"/>
        <w:spacing w:before="100" w:beforeAutospacing="1" w:after="100" w:afterAutospacing="1" w:line="315" w:lineRule="atLeast"/>
        <w:jc w:val="left"/>
        <w:rPr>
          <w:rFonts w:ascii="Verdana" w:eastAsia="宋体" w:hAnsi="Verdana" w:cs="宋体"/>
          <w:color w:val="000000" w:themeColor="text1"/>
          <w:kern w:val="0"/>
          <w:szCs w:val="21"/>
        </w:rPr>
      </w:pPr>
      <w:r w:rsidRPr="00F90261">
        <w:rPr>
          <w:rFonts w:ascii="Verdana" w:eastAsia="宋体" w:hAnsi="Verdana" w:cs="宋体"/>
          <w:b/>
          <w:bCs/>
          <w:color w:val="000000" w:themeColor="text1"/>
          <w:kern w:val="0"/>
          <w:szCs w:val="21"/>
        </w:rPr>
        <w:t>.</w:t>
      </w:r>
      <w:r w:rsidRPr="00F90261">
        <w:rPr>
          <w:rFonts w:ascii="Verdana" w:eastAsia="宋体" w:hAnsi="Verdana" w:cs="宋体"/>
          <w:b/>
          <w:bCs/>
          <w:color w:val="000000" w:themeColor="text1"/>
          <w:kern w:val="0"/>
        </w:rPr>
        <w:t> </w:t>
      </w:r>
      <w:r w:rsidRPr="00F90261">
        <w:rPr>
          <w:rFonts w:ascii="Verdana" w:eastAsia="宋体" w:hAnsi="Verdana" w:cs="宋体"/>
          <w:b/>
          <w:bCs/>
          <w:color w:val="000000" w:themeColor="text1"/>
          <w:kern w:val="0"/>
          <w:szCs w:val="21"/>
        </w:rPr>
        <w:t>旅游和酒店管理专业全美排名第</w:t>
      </w:r>
      <w:r w:rsidRPr="00F90261">
        <w:rPr>
          <w:rFonts w:ascii="Verdana" w:eastAsia="宋体" w:hAnsi="Verdana" w:cs="宋体"/>
          <w:b/>
          <w:bCs/>
          <w:color w:val="000000" w:themeColor="text1"/>
          <w:kern w:val="0"/>
          <w:szCs w:val="21"/>
        </w:rPr>
        <w:t>22</w:t>
      </w:r>
      <w:r w:rsidRPr="00F90261">
        <w:rPr>
          <w:rFonts w:ascii="Verdana" w:eastAsia="宋体" w:hAnsi="Verdana" w:cs="宋体"/>
          <w:b/>
          <w:bCs/>
          <w:color w:val="000000" w:themeColor="text1"/>
          <w:kern w:val="0"/>
          <w:szCs w:val="21"/>
        </w:rPr>
        <w:t>；</w:t>
      </w:r>
    </w:p>
    <w:p w:rsidR="00F90261" w:rsidRPr="00F90261" w:rsidRDefault="00F90261" w:rsidP="00F90261">
      <w:pPr>
        <w:widowControl/>
        <w:shd w:val="clear" w:color="auto" w:fill="FFFFFF"/>
        <w:spacing w:before="100" w:beforeAutospacing="1" w:after="100" w:afterAutospacing="1" w:line="315" w:lineRule="atLeast"/>
        <w:jc w:val="left"/>
        <w:rPr>
          <w:rFonts w:ascii="Verdana" w:eastAsia="宋体" w:hAnsi="Verdana" w:cs="宋体"/>
          <w:color w:val="000000" w:themeColor="text1"/>
          <w:kern w:val="0"/>
          <w:szCs w:val="21"/>
        </w:rPr>
      </w:pPr>
      <w:r w:rsidRPr="00F90261">
        <w:rPr>
          <w:rFonts w:ascii="Verdana" w:eastAsia="宋体" w:hAnsi="Verdana" w:cs="宋体"/>
          <w:b/>
          <w:bCs/>
          <w:color w:val="000000" w:themeColor="text1"/>
          <w:kern w:val="0"/>
          <w:szCs w:val="21"/>
        </w:rPr>
        <w:t>.</w:t>
      </w:r>
      <w:r w:rsidRPr="00F90261">
        <w:rPr>
          <w:rFonts w:ascii="Verdana" w:eastAsia="宋体" w:hAnsi="Verdana" w:cs="宋体"/>
          <w:b/>
          <w:bCs/>
          <w:color w:val="000000" w:themeColor="text1"/>
          <w:kern w:val="0"/>
        </w:rPr>
        <w:t> </w:t>
      </w:r>
      <w:r w:rsidRPr="00F90261">
        <w:rPr>
          <w:rFonts w:ascii="Verdana" w:eastAsia="宋体" w:hAnsi="Verdana" w:cs="宋体"/>
          <w:b/>
          <w:bCs/>
          <w:color w:val="000000" w:themeColor="text1"/>
          <w:kern w:val="0"/>
          <w:szCs w:val="21"/>
        </w:rPr>
        <w:t>艺术学院为俄亥俄州最大的艺术学院</w:t>
      </w:r>
      <w:r w:rsidRPr="00F90261">
        <w:rPr>
          <w:rFonts w:ascii="Verdana" w:eastAsia="宋体" w:hAnsi="Verdana" w:cs="宋体"/>
          <w:b/>
          <w:bCs/>
          <w:color w:val="000000" w:themeColor="text1"/>
          <w:kern w:val="0"/>
        </w:rPr>
        <w:t> </w:t>
      </w:r>
      <w:r w:rsidRPr="00F90261">
        <w:rPr>
          <w:rFonts w:ascii="Verdana" w:eastAsia="宋体" w:hAnsi="Verdana" w:cs="宋体"/>
          <w:b/>
          <w:bCs/>
          <w:color w:val="000000" w:themeColor="text1"/>
          <w:kern w:val="0"/>
          <w:szCs w:val="21"/>
        </w:rPr>
        <w:t>(</w:t>
      </w:r>
      <w:r w:rsidRPr="00F90261">
        <w:rPr>
          <w:rFonts w:ascii="Verdana" w:eastAsia="宋体" w:hAnsi="Verdana" w:cs="宋体"/>
          <w:b/>
          <w:bCs/>
          <w:color w:val="000000" w:themeColor="text1"/>
          <w:kern w:val="0"/>
          <w:szCs w:val="21"/>
        </w:rPr>
        <w:t>纯艺，音乐，舞蹈等专业深受学生欢迎</w:t>
      </w:r>
      <w:r w:rsidRPr="00F90261">
        <w:rPr>
          <w:rFonts w:ascii="Verdana" w:eastAsia="宋体" w:hAnsi="Verdana" w:cs="宋体"/>
          <w:b/>
          <w:bCs/>
          <w:color w:val="000000" w:themeColor="text1"/>
          <w:kern w:val="0"/>
          <w:szCs w:val="21"/>
        </w:rPr>
        <w:t>)</w:t>
      </w:r>
    </w:p>
    <w:p w:rsidR="00F90261" w:rsidRPr="00F90261" w:rsidRDefault="00F90261" w:rsidP="00F90261">
      <w:pPr>
        <w:widowControl/>
        <w:shd w:val="clear" w:color="auto" w:fill="FFFFFF"/>
        <w:spacing w:before="100" w:beforeAutospacing="1" w:after="100" w:afterAutospacing="1" w:line="315" w:lineRule="atLeast"/>
        <w:jc w:val="left"/>
        <w:rPr>
          <w:rFonts w:ascii="Verdana" w:eastAsia="宋体" w:hAnsi="Verdana" w:cs="宋体"/>
          <w:color w:val="000000" w:themeColor="text1"/>
          <w:kern w:val="0"/>
          <w:szCs w:val="21"/>
        </w:rPr>
      </w:pPr>
      <w:r w:rsidRPr="00F90261">
        <w:rPr>
          <w:rFonts w:ascii="Verdana" w:eastAsia="宋体" w:hAnsi="Verdana" w:cs="宋体"/>
          <w:b/>
          <w:bCs/>
          <w:color w:val="000000" w:themeColor="text1"/>
          <w:kern w:val="0"/>
          <w:szCs w:val="21"/>
        </w:rPr>
        <w:t>.</w:t>
      </w:r>
      <w:r w:rsidRPr="00F90261">
        <w:rPr>
          <w:rFonts w:ascii="Verdana" w:eastAsia="宋体" w:hAnsi="Verdana" w:cs="宋体"/>
          <w:b/>
          <w:bCs/>
          <w:color w:val="000000" w:themeColor="text1"/>
          <w:kern w:val="0"/>
        </w:rPr>
        <w:t> </w:t>
      </w:r>
      <w:r w:rsidRPr="00F90261">
        <w:rPr>
          <w:rFonts w:ascii="Verdana" w:eastAsia="宋体" w:hAnsi="Verdana" w:cs="宋体"/>
          <w:b/>
          <w:bCs/>
          <w:color w:val="000000" w:themeColor="text1"/>
          <w:kern w:val="0"/>
          <w:szCs w:val="21"/>
        </w:rPr>
        <w:t>世界液晶面板发源地，液晶工程专业起薪就业很高</w:t>
      </w:r>
    </w:p>
    <w:p w:rsidR="00F90261" w:rsidRPr="00F90261" w:rsidRDefault="00F90261" w:rsidP="00F90261">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F90261">
        <w:rPr>
          <w:rFonts w:ascii="Verdana" w:eastAsia="宋体" w:hAnsi="Verdana" w:cs="宋体"/>
          <w:color w:val="000000"/>
          <w:kern w:val="0"/>
          <w:szCs w:val="21"/>
        </w:rPr>
        <w:t>.</w:t>
      </w:r>
      <w:r w:rsidRPr="00F90261">
        <w:rPr>
          <w:rFonts w:ascii="Verdana" w:eastAsia="宋体" w:hAnsi="Verdana" w:cs="宋体"/>
          <w:color w:val="000000"/>
          <w:kern w:val="0"/>
        </w:rPr>
        <w:t> </w:t>
      </w:r>
      <w:r w:rsidRPr="00F90261">
        <w:rPr>
          <w:rFonts w:ascii="Verdana" w:eastAsia="宋体" w:hAnsi="Verdana" w:cs="宋体"/>
          <w:b/>
          <w:bCs/>
          <w:color w:val="000000"/>
          <w:kern w:val="0"/>
          <w:szCs w:val="21"/>
        </w:rPr>
        <w:t>重视学生国际化视野的发展</w:t>
      </w:r>
      <w:r w:rsidRPr="00F90261">
        <w:rPr>
          <w:rFonts w:ascii="Verdana" w:eastAsia="宋体" w:hAnsi="Verdana" w:cs="宋体"/>
          <w:color w:val="000000"/>
          <w:kern w:val="0"/>
          <w:szCs w:val="21"/>
        </w:rPr>
        <w:t>（学生根据所学专业的不同，可申请赴佛罗伦萨校区或日内瓦校区学习的机会，可使学生获得不同的学习体验，此外学校院系也会定期组织学生去不同国家进行短期游学等活动）</w:t>
      </w:r>
    </w:p>
    <w:p w:rsidR="00F90261" w:rsidRPr="00F90261" w:rsidRDefault="00F90261" w:rsidP="00F90261">
      <w:pPr>
        <w:widowControl/>
        <w:shd w:val="clear" w:color="auto" w:fill="FFFFFF"/>
        <w:spacing w:before="100" w:beforeAutospacing="1" w:after="100" w:afterAutospacing="1" w:line="315" w:lineRule="atLeast"/>
        <w:jc w:val="left"/>
        <w:rPr>
          <w:rFonts w:ascii="Verdana" w:eastAsia="宋体" w:hAnsi="Verdana" w:cs="宋体"/>
          <w:color w:val="000000"/>
          <w:kern w:val="0"/>
          <w:szCs w:val="21"/>
        </w:rPr>
      </w:pPr>
      <w:r w:rsidRPr="00F90261">
        <w:rPr>
          <w:rFonts w:ascii="Verdana" w:eastAsia="宋体" w:hAnsi="Verdana" w:cs="宋体"/>
          <w:color w:val="000000"/>
          <w:kern w:val="0"/>
          <w:szCs w:val="21"/>
        </w:rPr>
        <w:t>.</w:t>
      </w:r>
      <w:r w:rsidRPr="00F90261">
        <w:rPr>
          <w:rFonts w:ascii="Verdana" w:eastAsia="宋体" w:hAnsi="Verdana" w:cs="宋体"/>
          <w:color w:val="000000"/>
          <w:kern w:val="0"/>
        </w:rPr>
        <w:t> </w:t>
      </w:r>
      <w:r w:rsidRPr="00F90261">
        <w:rPr>
          <w:rFonts w:ascii="Verdana" w:eastAsia="宋体" w:hAnsi="Verdana" w:cs="宋体"/>
          <w:b/>
          <w:bCs/>
          <w:color w:val="000000"/>
          <w:kern w:val="0"/>
          <w:szCs w:val="21"/>
        </w:rPr>
        <w:t>留学成本低</w:t>
      </w:r>
      <w:r w:rsidRPr="00F90261">
        <w:rPr>
          <w:rFonts w:ascii="Verdana" w:eastAsia="宋体" w:hAnsi="Verdana" w:cs="宋体"/>
          <w:color w:val="000000"/>
          <w:kern w:val="0"/>
          <w:szCs w:val="21"/>
        </w:rPr>
        <w:t> </w:t>
      </w:r>
      <w:r w:rsidRPr="00F90261">
        <w:rPr>
          <w:rFonts w:ascii="Verdana" w:eastAsia="宋体" w:hAnsi="Verdana" w:cs="宋体"/>
          <w:color w:val="000000"/>
          <w:kern w:val="0"/>
          <w:szCs w:val="21"/>
        </w:rPr>
        <w:t>（成绩优秀的学生还有机会申请到丰厚的奖学金）</w:t>
      </w:r>
    </w:p>
    <w:p w:rsidR="004509FB" w:rsidRPr="00F90261" w:rsidRDefault="00F90261" w:rsidP="00F90261">
      <w:pPr>
        <w:widowControl/>
        <w:shd w:val="clear" w:color="auto" w:fill="FFFFFF"/>
        <w:spacing w:before="100" w:beforeAutospacing="1" w:after="100" w:afterAutospacing="1" w:line="315" w:lineRule="atLeast"/>
        <w:jc w:val="left"/>
      </w:pPr>
      <w:r w:rsidRPr="00F90261">
        <w:rPr>
          <w:rFonts w:ascii="Verdana" w:eastAsia="宋体" w:hAnsi="Verdana" w:cs="宋体"/>
          <w:color w:val="000000"/>
          <w:kern w:val="0"/>
          <w:szCs w:val="21"/>
        </w:rPr>
        <w:lastRenderedPageBreak/>
        <w:t>.</w:t>
      </w:r>
      <w:r w:rsidRPr="00F90261">
        <w:rPr>
          <w:rFonts w:ascii="Verdana" w:eastAsia="宋体" w:hAnsi="Verdana" w:cs="宋体"/>
          <w:color w:val="000000"/>
          <w:kern w:val="0"/>
        </w:rPr>
        <w:t> </w:t>
      </w:r>
      <w:r w:rsidRPr="00F90261">
        <w:rPr>
          <w:rFonts w:ascii="Verdana" w:eastAsia="宋体" w:hAnsi="Verdana" w:cs="宋体"/>
          <w:b/>
          <w:bCs/>
          <w:color w:val="000000"/>
          <w:kern w:val="0"/>
          <w:szCs w:val="21"/>
        </w:rPr>
        <w:t>申请快捷</w:t>
      </w:r>
      <w:r w:rsidRPr="00F90261">
        <w:rPr>
          <w:rFonts w:ascii="Verdana" w:eastAsia="宋体" w:hAnsi="Verdana" w:cs="宋体"/>
          <w:color w:val="000000"/>
          <w:kern w:val="0"/>
          <w:szCs w:val="21"/>
        </w:rPr>
        <w:t> </w:t>
      </w:r>
      <w:r w:rsidRPr="00F90261">
        <w:rPr>
          <w:rFonts w:ascii="Verdana" w:eastAsia="宋体" w:hAnsi="Verdana" w:cs="宋体"/>
          <w:color w:val="000000"/>
          <w:kern w:val="0"/>
          <w:szCs w:val="21"/>
        </w:rPr>
        <w:t>（本科及研究生大部分专业均提供双录取；本科同时接受大学在读生或大专毕业学生进行转学申请；本科申请通常</w:t>
      </w:r>
      <w:r w:rsidRPr="00F90261">
        <w:rPr>
          <w:rFonts w:ascii="Verdana" w:eastAsia="宋体" w:hAnsi="Verdana" w:cs="宋体"/>
          <w:color w:val="000000"/>
          <w:kern w:val="0"/>
          <w:szCs w:val="21"/>
        </w:rPr>
        <w:t>10-15</w:t>
      </w:r>
      <w:r w:rsidRPr="00F90261">
        <w:rPr>
          <w:rFonts w:ascii="Verdana" w:eastAsia="宋体" w:hAnsi="Verdana" w:cs="宋体"/>
          <w:color w:val="000000"/>
          <w:kern w:val="0"/>
          <w:szCs w:val="21"/>
        </w:rPr>
        <w:t>个工作日即可获得录取结果）</w:t>
      </w:r>
    </w:p>
    <w:sectPr w:rsidR="004509FB" w:rsidRPr="00F90261" w:rsidSect="004509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FD8" w:rsidRDefault="00BE7FD8" w:rsidP="006E597E">
      <w:r>
        <w:separator/>
      </w:r>
    </w:p>
  </w:endnote>
  <w:endnote w:type="continuationSeparator" w:id="1">
    <w:p w:rsidR="00BE7FD8" w:rsidRDefault="00BE7FD8" w:rsidP="006E59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FD8" w:rsidRDefault="00BE7FD8" w:rsidP="006E597E">
      <w:r>
        <w:separator/>
      </w:r>
    </w:p>
  </w:footnote>
  <w:footnote w:type="continuationSeparator" w:id="1">
    <w:p w:rsidR="00BE7FD8" w:rsidRDefault="00BE7FD8" w:rsidP="006E59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0261"/>
    <w:rsid w:val="00174644"/>
    <w:rsid w:val="002915F2"/>
    <w:rsid w:val="004509FB"/>
    <w:rsid w:val="0056371F"/>
    <w:rsid w:val="006B2FA0"/>
    <w:rsid w:val="006E597E"/>
    <w:rsid w:val="00893F02"/>
    <w:rsid w:val="009E7834"/>
    <w:rsid w:val="00B423CB"/>
    <w:rsid w:val="00BE7FD8"/>
    <w:rsid w:val="00CB6E5F"/>
    <w:rsid w:val="00CC24E4"/>
    <w:rsid w:val="00E17D85"/>
    <w:rsid w:val="00EF6853"/>
    <w:rsid w:val="00F902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90261"/>
  </w:style>
  <w:style w:type="paragraph" w:styleId="a3">
    <w:name w:val="header"/>
    <w:basedOn w:val="a"/>
    <w:link w:val="Char"/>
    <w:uiPriority w:val="99"/>
    <w:semiHidden/>
    <w:unhideWhenUsed/>
    <w:rsid w:val="006E59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597E"/>
    <w:rPr>
      <w:sz w:val="18"/>
      <w:szCs w:val="18"/>
    </w:rPr>
  </w:style>
  <w:style w:type="paragraph" w:styleId="a4">
    <w:name w:val="footer"/>
    <w:basedOn w:val="a"/>
    <w:link w:val="Char0"/>
    <w:uiPriority w:val="99"/>
    <w:semiHidden/>
    <w:unhideWhenUsed/>
    <w:rsid w:val="006E597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597E"/>
    <w:rPr>
      <w:sz w:val="18"/>
      <w:szCs w:val="18"/>
    </w:rPr>
  </w:style>
</w:styles>
</file>

<file path=word/webSettings.xml><?xml version="1.0" encoding="utf-8"?>
<w:webSettings xmlns:r="http://schemas.openxmlformats.org/officeDocument/2006/relationships" xmlns:w="http://schemas.openxmlformats.org/wordprocessingml/2006/main">
  <w:divs>
    <w:div w:id="140949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228</Words>
  <Characters>1304</Characters>
  <Application>Microsoft Office Word</Application>
  <DocSecurity>0</DocSecurity>
  <Lines>10</Lines>
  <Paragraphs>3</Paragraphs>
  <ScaleCrop>false</ScaleCrop>
  <Company>微软中国</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dcterms:created xsi:type="dcterms:W3CDTF">2016-09-03T07:38:00Z</dcterms:created>
  <dcterms:modified xsi:type="dcterms:W3CDTF">2016-09-22T00:10:00Z</dcterms:modified>
</cp:coreProperties>
</file>